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2AA2" w14:textId="77777777" w:rsidR="00BF0F22" w:rsidRPr="00D266CA" w:rsidRDefault="00BF0F22" w:rsidP="00BF0F22">
      <w:pPr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14:paraId="53C75E32" w14:textId="77777777" w:rsidR="00357176" w:rsidRDefault="00BF0F22" w:rsidP="00BF0F22">
      <w:pPr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 w:rsidRPr="0066769B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FIMBER PARISH COUNCIL – </w:t>
      </w:r>
      <w:r w:rsidR="00E24B28">
        <w:rPr>
          <w:rFonts w:ascii="Arial" w:eastAsia="Arial" w:hAnsi="Arial" w:cs="Arial"/>
          <w:b/>
          <w:bCs/>
          <w:sz w:val="22"/>
          <w:szCs w:val="22"/>
          <w:u w:val="single"/>
        </w:rPr>
        <w:t>EXTRA -</w:t>
      </w:r>
      <w:r w:rsidR="00532409">
        <w:rPr>
          <w:rFonts w:ascii="Arial" w:eastAsia="Arial" w:hAnsi="Arial" w:cs="Arial"/>
          <w:b/>
          <w:bCs/>
          <w:sz w:val="22"/>
          <w:szCs w:val="22"/>
          <w:u w:val="single"/>
        </w:rPr>
        <w:t>ORDINARY</w:t>
      </w:r>
      <w:r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</w:t>
      </w:r>
      <w:r w:rsidR="00080FA5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PARISH COUNCIL </w:t>
      </w:r>
      <w:r w:rsidR="00357176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MEETING </w:t>
      </w:r>
    </w:p>
    <w:p w14:paraId="227579BC" w14:textId="77777777" w:rsidR="00357176" w:rsidRDefault="00357176">
      <w:pPr>
        <w:jc w:val="center"/>
        <w:rPr>
          <w:rFonts w:ascii="Arial" w:eastAsia="Arial" w:hAnsi="Arial" w:cs="Arial"/>
          <w:b/>
          <w:bCs/>
        </w:rPr>
      </w:pPr>
    </w:p>
    <w:p w14:paraId="0FCBE569" w14:textId="51697A7D" w:rsidR="004A3B89" w:rsidRPr="00BC6A99" w:rsidRDefault="00DB4B03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Monday</w:t>
      </w:r>
      <w:r w:rsidR="00AE3827">
        <w:rPr>
          <w:rFonts w:ascii="Arial" w:eastAsia="Arial" w:hAnsi="Arial" w:cs="Arial"/>
          <w:b/>
          <w:bCs/>
        </w:rPr>
        <w:t xml:space="preserve"> </w:t>
      </w:r>
      <w:r w:rsidR="009E0849">
        <w:rPr>
          <w:rFonts w:ascii="Arial" w:eastAsia="Arial" w:hAnsi="Arial" w:cs="Arial"/>
          <w:b/>
          <w:bCs/>
        </w:rPr>
        <w:t>1</w:t>
      </w:r>
      <w:r w:rsidR="005C590C">
        <w:rPr>
          <w:rFonts w:ascii="Arial" w:eastAsia="Arial" w:hAnsi="Arial" w:cs="Arial"/>
          <w:b/>
          <w:bCs/>
        </w:rPr>
        <w:t>9 August</w:t>
      </w:r>
      <w:r w:rsidR="009E0849">
        <w:rPr>
          <w:rFonts w:ascii="Arial" w:eastAsia="Arial" w:hAnsi="Arial" w:cs="Arial"/>
          <w:b/>
          <w:bCs/>
        </w:rPr>
        <w:t xml:space="preserve"> 2024</w:t>
      </w:r>
      <w:r w:rsidR="00985696">
        <w:rPr>
          <w:rFonts w:ascii="Arial" w:eastAsia="Arial" w:hAnsi="Arial" w:cs="Arial"/>
          <w:b/>
          <w:bCs/>
        </w:rPr>
        <w:t>, 7pm</w:t>
      </w:r>
    </w:p>
    <w:p w14:paraId="1C2CA4E5" w14:textId="77777777" w:rsidR="00BC6A99" w:rsidRPr="00BC6A99" w:rsidRDefault="009F0750" w:rsidP="00BC6A99">
      <w:pPr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</w:t>
      </w:r>
      <w:r w:rsidR="00B4582D">
        <w:rPr>
          <w:rFonts w:ascii="Arial" w:eastAsia="Arial" w:hAnsi="Arial" w:cs="Arial"/>
          <w:b/>
          <w:bCs/>
        </w:rPr>
        <w:t>imber Village Hall</w:t>
      </w:r>
    </w:p>
    <w:p w14:paraId="77BE9E0F" w14:textId="77777777" w:rsidR="004A3B89" w:rsidRPr="00BC6A99" w:rsidRDefault="004A3B89">
      <w:pPr>
        <w:jc w:val="center"/>
        <w:rPr>
          <w:rFonts w:ascii="Arial" w:eastAsia="Arial" w:hAnsi="Arial" w:cs="Arial"/>
          <w:sz w:val="16"/>
          <w:szCs w:val="16"/>
        </w:rPr>
      </w:pPr>
    </w:p>
    <w:p w14:paraId="66C2A07B" w14:textId="77777777" w:rsidR="004612F6" w:rsidRPr="009215B9" w:rsidRDefault="004612F6" w:rsidP="004612F6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  <w:u w:val="single"/>
        </w:rPr>
        <w:t>Present:</w:t>
      </w:r>
      <w:r w:rsidRPr="009215B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109031A" w14:textId="77777777" w:rsidR="005C590C" w:rsidRDefault="004612F6" w:rsidP="005C590C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>Chair:</w:t>
      </w:r>
      <w:r w:rsidRPr="009215B9"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Pr="009215B9">
        <w:rPr>
          <w:rFonts w:ascii="Arial" w:hAnsi="Arial" w:cs="Arial"/>
          <w:color w:val="000000"/>
          <w:sz w:val="22"/>
          <w:szCs w:val="22"/>
        </w:rPr>
        <w:tab/>
      </w:r>
      <w:r w:rsidR="005C590C" w:rsidRPr="009215B9">
        <w:rPr>
          <w:rFonts w:ascii="Arial" w:hAnsi="Arial" w:cs="Arial"/>
          <w:color w:val="000000"/>
          <w:sz w:val="22"/>
          <w:szCs w:val="22"/>
        </w:rPr>
        <w:t>Cllr Georgina Booth (GB)</w:t>
      </w:r>
      <w:r w:rsidR="005C590C">
        <w:rPr>
          <w:rFonts w:ascii="Arial" w:hAnsi="Arial" w:cs="Arial"/>
          <w:color w:val="000000"/>
          <w:sz w:val="22"/>
          <w:szCs w:val="22"/>
        </w:rPr>
        <w:t xml:space="preserve"> (Chair)</w:t>
      </w:r>
    </w:p>
    <w:p w14:paraId="46B588B2" w14:textId="77777777" w:rsidR="005C590C" w:rsidRDefault="004612F6" w:rsidP="009E0849">
      <w:pPr>
        <w:pStyle w:val="BodyText"/>
        <w:spacing w:after="0"/>
        <w:ind w:left="709" w:firstLine="709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>Cllr Mary Walker (MW)</w:t>
      </w:r>
    </w:p>
    <w:p w14:paraId="5A991D47" w14:textId="577DC5FA" w:rsidR="004612F6" w:rsidRDefault="004612F6" w:rsidP="009E0849">
      <w:pPr>
        <w:pStyle w:val="BodyText"/>
        <w:spacing w:after="0"/>
        <w:ind w:left="709" w:firstLine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Cllr</w:t>
      </w:r>
      <w:r w:rsidRPr="004612F6">
        <w:rPr>
          <w:rFonts w:ascii="Arial" w:hAnsi="Arial" w:cs="Arial"/>
          <w:color w:val="000000"/>
          <w:sz w:val="22"/>
          <w:szCs w:val="22"/>
        </w:rPr>
        <w:t xml:space="preserve"> </w:t>
      </w:r>
      <w:r w:rsidRPr="009215B9">
        <w:rPr>
          <w:rFonts w:ascii="Arial" w:hAnsi="Arial" w:cs="Arial"/>
          <w:color w:val="000000"/>
          <w:sz w:val="22"/>
          <w:szCs w:val="22"/>
        </w:rPr>
        <w:t>Ray Lambert (RL)</w:t>
      </w:r>
    </w:p>
    <w:p w14:paraId="3F0525A7" w14:textId="63B3EE21" w:rsidR="004612F6" w:rsidRDefault="004612F6" w:rsidP="009E0849">
      <w:pPr>
        <w:pStyle w:val="BodyText"/>
        <w:spacing w:after="0"/>
        <w:ind w:left="709" w:firstLine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Cllr</w:t>
      </w:r>
      <w:r w:rsidRPr="004612F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Ted Wood (TW)</w:t>
      </w:r>
    </w:p>
    <w:p w14:paraId="438250FC" w14:textId="77777777" w:rsidR="004612F6" w:rsidRDefault="004612F6" w:rsidP="004612F6">
      <w:pPr>
        <w:pStyle w:val="BodyText"/>
        <w:spacing w:after="0"/>
        <w:ind w:left="720" w:firstLine="720"/>
        <w:rPr>
          <w:rFonts w:ascii="Arial" w:hAnsi="Arial" w:cs="Arial"/>
          <w:color w:val="000000"/>
          <w:sz w:val="22"/>
          <w:szCs w:val="22"/>
        </w:rPr>
      </w:pPr>
    </w:p>
    <w:p w14:paraId="79699ACD" w14:textId="77777777" w:rsidR="004612F6" w:rsidRDefault="004612F6" w:rsidP="004612F6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</w:p>
    <w:p w14:paraId="6364A0B5" w14:textId="60B63ED8" w:rsidR="000D7E9A" w:rsidRDefault="004612F6" w:rsidP="004612F6">
      <w:pPr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>In attendance:</w:t>
      </w:r>
      <w:r w:rsidRPr="009215B9">
        <w:rPr>
          <w:rFonts w:ascii="Arial" w:hAnsi="Arial" w:cs="Arial"/>
          <w:color w:val="000000"/>
          <w:sz w:val="22"/>
          <w:szCs w:val="22"/>
        </w:rPr>
        <w:tab/>
        <w:t>Laura Waites (LW) (Clerk)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E3E7C72" w14:textId="16E0ADB3" w:rsidR="00153905" w:rsidRDefault="00153905" w:rsidP="004612F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Chris </w:t>
      </w:r>
      <w:r w:rsidR="00A6474B">
        <w:rPr>
          <w:rFonts w:ascii="Arial" w:hAnsi="Arial" w:cs="Arial"/>
          <w:color w:val="000000"/>
          <w:sz w:val="22"/>
          <w:szCs w:val="22"/>
        </w:rPr>
        <w:t>C</w:t>
      </w:r>
    </w:p>
    <w:p w14:paraId="70BA013F" w14:textId="105FDE74" w:rsidR="00153905" w:rsidRDefault="00153905" w:rsidP="004612F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A6474B">
        <w:rPr>
          <w:rFonts w:ascii="Arial" w:hAnsi="Arial" w:cs="Arial"/>
          <w:color w:val="000000"/>
          <w:sz w:val="22"/>
          <w:szCs w:val="22"/>
        </w:rPr>
        <w:t>Alan X</w:t>
      </w:r>
    </w:p>
    <w:p w14:paraId="2EA0C1FD" w14:textId="0FC1BF9D" w:rsidR="00A6474B" w:rsidRDefault="00A6474B" w:rsidP="004612F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Sue X </w:t>
      </w:r>
    </w:p>
    <w:p w14:paraId="3F57FD44" w14:textId="77777777" w:rsidR="004612F6" w:rsidRDefault="004612F6" w:rsidP="004612F6">
      <w:pPr>
        <w:rPr>
          <w:rFonts w:ascii="Arial" w:hAnsi="Arial" w:cs="Arial"/>
          <w:color w:val="000000"/>
          <w:sz w:val="22"/>
          <w:szCs w:val="22"/>
        </w:rPr>
      </w:pPr>
    </w:p>
    <w:p w14:paraId="2D9BEF59" w14:textId="218AB108" w:rsidR="009E0849" w:rsidRDefault="004612F6" w:rsidP="009E0849">
      <w:pPr>
        <w:pStyle w:val="BodyText"/>
        <w:spacing w:after="0"/>
        <w:rPr>
          <w:rFonts w:ascii="Arial" w:hAnsi="Arial" w:cs="Arial"/>
          <w:color w:val="000000"/>
          <w:sz w:val="22"/>
          <w:szCs w:val="22"/>
        </w:rPr>
      </w:pPr>
      <w:r w:rsidRPr="009215B9">
        <w:rPr>
          <w:rFonts w:ascii="Arial" w:hAnsi="Arial" w:cs="Arial"/>
          <w:color w:val="000000"/>
          <w:sz w:val="22"/>
          <w:szCs w:val="22"/>
        </w:rPr>
        <w:t xml:space="preserve">Apologies: </w:t>
      </w:r>
      <w:r w:rsidR="004F45C9">
        <w:rPr>
          <w:rFonts w:ascii="Arial" w:hAnsi="Arial" w:cs="Arial"/>
          <w:color w:val="000000"/>
          <w:sz w:val="22"/>
          <w:szCs w:val="22"/>
        </w:rPr>
        <w:t>Cllr Graham Thompson (</w:t>
      </w:r>
      <w:r w:rsidR="00C575D1">
        <w:rPr>
          <w:rFonts w:ascii="Arial" w:hAnsi="Arial" w:cs="Arial"/>
          <w:color w:val="000000"/>
          <w:sz w:val="22"/>
          <w:szCs w:val="22"/>
        </w:rPr>
        <w:t>GT</w:t>
      </w:r>
      <w:r w:rsidR="004F45C9">
        <w:rPr>
          <w:rFonts w:ascii="Arial" w:hAnsi="Arial" w:cs="Arial"/>
          <w:color w:val="000000"/>
          <w:sz w:val="22"/>
          <w:szCs w:val="22"/>
        </w:rPr>
        <w:t>)</w:t>
      </w:r>
      <w:r w:rsidRPr="009215B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239F469" w14:textId="77777777" w:rsidR="000D7E9A" w:rsidRDefault="000D7E9A" w:rsidP="004612F6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75D09F6" w14:textId="0B9D32B4" w:rsidR="004612F6" w:rsidRDefault="00C575D1" w:rsidP="004612F6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MINUTES</w:t>
      </w:r>
    </w:p>
    <w:p w14:paraId="59BA4EAF" w14:textId="77777777" w:rsidR="00C575D1" w:rsidRDefault="00C575D1" w:rsidP="004612F6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8080"/>
        <w:gridCol w:w="1134"/>
      </w:tblGrid>
      <w:tr w:rsidR="004612F6" w:rsidRPr="009215B9" w14:paraId="46030CED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9BB82C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Minute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F5391D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Details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9CF22A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9215B9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4612F6" w:rsidRPr="009215B9" w14:paraId="7B0F7C2E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13A780" w14:textId="76C61CF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</w:t>
            </w:r>
            <w:r w:rsidR="005C590C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0DDDAC" w14:textId="77777777" w:rsidR="004612F6" w:rsidRPr="00F13EAD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F13EAD">
              <w:rPr>
                <w:rFonts w:ascii="Arial" w:eastAsia="Arial" w:hAnsi="Arial" w:cs="Arial"/>
                <w:sz w:val="22"/>
                <w:szCs w:val="22"/>
                <w:u w:val="single"/>
              </w:rPr>
              <w:t>Welcome and Apologies</w:t>
            </w:r>
          </w:p>
          <w:p w14:paraId="75D18864" w14:textId="0B24B869" w:rsidR="005C590C" w:rsidRDefault="005C590C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13EAD">
              <w:rPr>
                <w:rFonts w:ascii="Arial" w:eastAsia="Arial" w:hAnsi="Arial" w:cs="Arial"/>
                <w:sz w:val="22"/>
                <w:szCs w:val="22"/>
              </w:rPr>
              <w:t>The meeting was chaired by G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B and </w:t>
            </w:r>
            <w:r w:rsidR="004612F6" w:rsidRPr="00F13EAD">
              <w:rPr>
                <w:rFonts w:ascii="Arial" w:eastAsia="Arial" w:hAnsi="Arial" w:cs="Arial"/>
                <w:sz w:val="22"/>
                <w:szCs w:val="22"/>
              </w:rPr>
              <w:t>opened at 7</w:t>
            </w:r>
            <w:r w:rsidR="004F45C9">
              <w:rPr>
                <w:rFonts w:ascii="Arial" w:eastAsia="Arial" w:hAnsi="Arial" w:cs="Arial"/>
                <w:sz w:val="22"/>
                <w:szCs w:val="22"/>
              </w:rPr>
              <w:t>.05</w:t>
            </w:r>
            <w:r w:rsidR="004612F6" w:rsidRPr="00F13EAD">
              <w:rPr>
                <w:rFonts w:ascii="Arial" w:eastAsia="Arial" w:hAnsi="Arial" w:cs="Arial"/>
                <w:sz w:val="22"/>
                <w:szCs w:val="22"/>
              </w:rPr>
              <w:t>pm</w:t>
            </w:r>
            <w:r w:rsidR="00642D67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z w:val="22"/>
                <w:szCs w:val="22"/>
              </w:rPr>
              <w:t>There were a</w:t>
            </w:r>
            <w:r w:rsidR="004612F6" w:rsidRPr="00F13EAD">
              <w:rPr>
                <w:rFonts w:ascii="Arial" w:eastAsia="Arial" w:hAnsi="Arial" w:cs="Arial"/>
                <w:sz w:val="22"/>
                <w:szCs w:val="22"/>
              </w:rPr>
              <w:t>pologies</w:t>
            </w:r>
            <w:r w:rsidR="004F45C9">
              <w:rPr>
                <w:rFonts w:ascii="Arial" w:eastAsia="Arial" w:hAnsi="Arial" w:cs="Arial"/>
                <w:sz w:val="22"/>
                <w:szCs w:val="22"/>
              </w:rPr>
              <w:t xml:space="preserve"> from GT (received after the meeting)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7A2E08F0" w14:textId="75A519C2" w:rsidR="00140E56" w:rsidRDefault="005C590C" w:rsidP="00CB2226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LW reported that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Cllr Steve Wright (SW) and </w:t>
            </w:r>
            <w:r w:rsidRPr="009215B9">
              <w:rPr>
                <w:rFonts w:ascii="Arial" w:hAnsi="Arial" w:cs="Arial"/>
                <w:color w:val="000000"/>
                <w:sz w:val="22"/>
                <w:szCs w:val="22"/>
              </w:rPr>
              <w:t xml:space="preserve">Cllr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Helen Fenwick</w:t>
            </w:r>
            <w:r w:rsidRPr="009215B9">
              <w:rPr>
                <w:rFonts w:ascii="Arial" w:hAnsi="Arial" w:cs="Arial"/>
                <w:color w:val="000000"/>
                <w:sz w:val="22"/>
                <w:szCs w:val="22"/>
              </w:rPr>
              <w:t xml:space="preserve"> (H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</w:t>
            </w:r>
            <w:r w:rsidRPr="009215B9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had </w:t>
            </w:r>
            <w:r w:rsidRPr="00CB2226">
              <w:rPr>
                <w:rFonts w:ascii="Arial" w:hAnsi="Arial" w:cs="Arial"/>
                <w:color w:val="000000"/>
                <w:sz w:val="22"/>
                <w:szCs w:val="22"/>
              </w:rPr>
              <w:t>confirmed</w:t>
            </w:r>
            <w:r w:rsidR="004F45C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CB2226">
              <w:rPr>
                <w:rFonts w:ascii="Arial" w:hAnsi="Arial" w:cs="Arial"/>
                <w:color w:val="000000"/>
                <w:sz w:val="22"/>
                <w:szCs w:val="22"/>
              </w:rPr>
              <w:t xml:space="preserve"> by email</w:t>
            </w:r>
            <w:r w:rsidR="004F45C9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CB2226">
              <w:rPr>
                <w:rFonts w:ascii="Arial" w:hAnsi="Arial" w:cs="Arial"/>
                <w:color w:val="000000"/>
                <w:sz w:val="22"/>
                <w:szCs w:val="22"/>
              </w:rPr>
              <w:t xml:space="preserve"> their resignation from Fimber </w:t>
            </w:r>
            <w:r w:rsidR="004F45C9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CB2226">
              <w:rPr>
                <w:rFonts w:ascii="Arial" w:hAnsi="Arial" w:cs="Arial"/>
                <w:color w:val="000000"/>
                <w:sz w:val="22"/>
                <w:szCs w:val="22"/>
              </w:rPr>
              <w:t>arish Council. Electoral Services (East Riding of Yorkshire Council) are progressing publication of the vacanc</w:t>
            </w:r>
            <w:r w:rsidR="00CB2226">
              <w:rPr>
                <w:rFonts w:ascii="Arial" w:hAnsi="Arial" w:cs="Arial"/>
                <w:color w:val="000000"/>
                <w:sz w:val="22"/>
                <w:szCs w:val="22"/>
              </w:rPr>
              <w:t>ies.</w:t>
            </w:r>
            <w:r w:rsidRPr="00CB2226">
              <w:rPr>
                <w:rFonts w:ascii="Arial" w:hAnsi="Arial" w:cs="Arial"/>
                <w:color w:val="000000"/>
                <w:sz w:val="22"/>
                <w:szCs w:val="22"/>
              </w:rPr>
              <w:t xml:space="preserve"> A by-election t</w:t>
            </w:r>
            <w:r w:rsidRPr="00CB2226">
              <w:rPr>
                <w:rFonts w:ascii="Arial" w:hAnsi="Arial" w:cs="Arial"/>
                <w:sz w:val="22"/>
                <w:szCs w:val="22"/>
              </w:rPr>
              <w:t xml:space="preserve">o fill the vacancies will be held if by, Monday 2 September 2024, 10 electors for the </w:t>
            </w:r>
            <w:r w:rsidR="00CB2226" w:rsidRPr="00CB2226">
              <w:rPr>
                <w:rFonts w:ascii="Arial" w:hAnsi="Arial" w:cs="Arial"/>
                <w:sz w:val="22"/>
                <w:szCs w:val="22"/>
              </w:rPr>
              <w:t>parish</w:t>
            </w:r>
            <w:r w:rsidRPr="00CB2226">
              <w:rPr>
                <w:rFonts w:ascii="Arial" w:hAnsi="Arial" w:cs="Arial"/>
                <w:sz w:val="22"/>
                <w:szCs w:val="22"/>
              </w:rPr>
              <w:t xml:space="preserve"> give notice in writing claiming such an election.</w:t>
            </w:r>
            <w:r w:rsidR="00CB2226" w:rsidRPr="00CB2226">
              <w:rPr>
                <w:rFonts w:ascii="Arial" w:hAnsi="Arial" w:cs="Arial"/>
                <w:sz w:val="22"/>
                <w:szCs w:val="22"/>
              </w:rPr>
              <w:t xml:space="preserve"> If </w:t>
            </w:r>
            <w:r w:rsidRPr="00CB2226">
              <w:rPr>
                <w:rFonts w:ascii="Arial" w:hAnsi="Arial" w:cs="Arial"/>
                <w:sz w:val="22"/>
                <w:szCs w:val="22"/>
              </w:rPr>
              <w:t>no notice is given</w:t>
            </w:r>
            <w:r w:rsidR="00CB2226" w:rsidRPr="00CB2226">
              <w:rPr>
                <w:rFonts w:ascii="Arial" w:hAnsi="Arial" w:cs="Arial"/>
                <w:sz w:val="22"/>
                <w:szCs w:val="22"/>
              </w:rPr>
              <w:t>,</w:t>
            </w:r>
            <w:r w:rsidRPr="00CB2226">
              <w:rPr>
                <w:rFonts w:ascii="Arial" w:hAnsi="Arial" w:cs="Arial"/>
                <w:sz w:val="22"/>
                <w:szCs w:val="22"/>
              </w:rPr>
              <w:t xml:space="preserve"> the Parish Council will </w:t>
            </w:r>
            <w:r w:rsidR="00CB2226" w:rsidRPr="00CB2226">
              <w:rPr>
                <w:rFonts w:ascii="Arial" w:hAnsi="Arial" w:cs="Arial"/>
                <w:sz w:val="22"/>
                <w:szCs w:val="22"/>
              </w:rPr>
              <w:t xml:space="preserve">be able to </w:t>
            </w:r>
            <w:r w:rsidRPr="00CB2226">
              <w:rPr>
                <w:rFonts w:ascii="Arial" w:hAnsi="Arial" w:cs="Arial"/>
                <w:sz w:val="22"/>
                <w:szCs w:val="22"/>
              </w:rPr>
              <w:t>fill the vacanc</w:t>
            </w:r>
            <w:r w:rsidR="00CB2226" w:rsidRPr="00CB2226">
              <w:rPr>
                <w:rFonts w:ascii="Arial" w:hAnsi="Arial" w:cs="Arial"/>
                <w:sz w:val="22"/>
                <w:szCs w:val="22"/>
              </w:rPr>
              <w:t>ies</w:t>
            </w:r>
            <w:r w:rsidRPr="00CB2226">
              <w:rPr>
                <w:rFonts w:ascii="Arial" w:hAnsi="Arial" w:cs="Arial"/>
                <w:sz w:val="22"/>
                <w:szCs w:val="22"/>
              </w:rPr>
              <w:t xml:space="preserve"> by co-option.</w:t>
            </w:r>
          </w:p>
          <w:p w14:paraId="311DEB53" w14:textId="017D88D0" w:rsidR="00C575D1" w:rsidRDefault="00C575D1" w:rsidP="00CB2226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Councillors discussed potential candidates</w:t>
            </w:r>
            <w:r w:rsidR="00537B39">
              <w:rPr>
                <w:rFonts w:ascii="Arial" w:hAnsi="Arial" w:cs="Arial"/>
                <w:sz w:val="22"/>
                <w:szCs w:val="22"/>
              </w:rPr>
              <w:t xml:space="preserve"> to be approached </w:t>
            </w:r>
            <w:r w:rsidR="004F45C9">
              <w:rPr>
                <w:rFonts w:ascii="Arial" w:hAnsi="Arial" w:cs="Arial"/>
                <w:sz w:val="22"/>
                <w:szCs w:val="22"/>
              </w:rPr>
              <w:t>in due course should co-option be required.</w:t>
            </w:r>
          </w:p>
          <w:p w14:paraId="55AFB6DD" w14:textId="43A10AD9" w:rsidR="00C575D1" w:rsidRPr="00F13EAD" w:rsidRDefault="004F45C9" w:rsidP="00CB2226">
            <w:pPr>
              <w:pStyle w:val="BodyTex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 has c</w:t>
            </w:r>
            <w:r w:rsidR="004A6F35">
              <w:rPr>
                <w:rFonts w:ascii="Arial" w:hAnsi="Arial" w:cs="Arial"/>
                <w:sz w:val="22"/>
                <w:szCs w:val="22"/>
              </w:rPr>
              <w:t xml:space="preserve">onfirmed </w:t>
            </w:r>
            <w:r>
              <w:rPr>
                <w:rFonts w:ascii="Arial" w:hAnsi="Arial" w:cs="Arial"/>
                <w:sz w:val="22"/>
                <w:szCs w:val="22"/>
              </w:rPr>
              <w:t xml:space="preserve">he can continue with the defibrillator checks / reporting </w:t>
            </w:r>
            <w:r w:rsidR="004A6F35">
              <w:rPr>
                <w:rFonts w:ascii="Arial" w:hAnsi="Arial" w:cs="Arial"/>
                <w:sz w:val="22"/>
                <w:szCs w:val="22"/>
              </w:rPr>
              <w:t xml:space="preserve"> until 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4A6F35">
              <w:rPr>
                <w:rFonts w:ascii="Arial" w:hAnsi="Arial" w:cs="Arial"/>
                <w:sz w:val="22"/>
                <w:szCs w:val="22"/>
              </w:rPr>
              <w:t xml:space="preserve">replacement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4A6F35">
              <w:rPr>
                <w:rFonts w:ascii="Arial" w:hAnsi="Arial" w:cs="Arial"/>
                <w:sz w:val="22"/>
                <w:szCs w:val="22"/>
              </w:rPr>
              <w:t>found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070D35" w14:textId="77777777" w:rsidR="004612F6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6928AB1" w14:textId="77777777" w:rsidR="004612F6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EDF5303" w14:textId="77777777" w:rsidR="004612F6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8806219" w14:textId="77777777" w:rsidR="004612F6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04021E9" w14:textId="77777777" w:rsidR="004612F6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761D6C4" w14:textId="77777777" w:rsidR="004612F6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F78DEFE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31466EBD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B762B" w14:textId="3E427C5B" w:rsidR="004612F6" w:rsidRPr="009215B9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612F6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4612F6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1124F7" w14:textId="77777777" w:rsidR="004612F6" w:rsidRPr="00532409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532409">
              <w:rPr>
                <w:rFonts w:ascii="Arial" w:eastAsia="Arial" w:hAnsi="Arial" w:cs="Arial"/>
                <w:sz w:val="22"/>
                <w:szCs w:val="22"/>
                <w:u w:val="single"/>
              </w:rPr>
              <w:t>Open Forum</w:t>
            </w:r>
          </w:p>
          <w:p w14:paraId="10C3ED4D" w14:textId="77777777" w:rsidR="004612F6" w:rsidRPr="009215B9" w:rsidRDefault="004612F6" w:rsidP="004612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1F0E05"/>
                <w:sz w:val="22"/>
                <w:szCs w:val="22"/>
              </w:rPr>
              <w:t>No resident matters were raised.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736715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029E5FB3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1327E4" w14:textId="0790D033" w:rsidR="004612F6" w:rsidRPr="009215B9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612F6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4612F6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EE50DC" w14:textId="77777777" w:rsidR="004612F6" w:rsidRPr="008333EC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8333EC">
              <w:rPr>
                <w:rFonts w:ascii="Arial" w:eastAsia="Arial" w:hAnsi="Arial" w:cs="Arial"/>
                <w:sz w:val="22"/>
                <w:szCs w:val="22"/>
                <w:u w:val="single"/>
              </w:rPr>
              <w:t>Confidentiality and Declaration of Interests</w:t>
            </w:r>
          </w:p>
          <w:p w14:paraId="6CA0EBA6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GB</w:t>
            </w:r>
            <w:r w:rsidRPr="008333EC">
              <w:rPr>
                <w:rFonts w:ascii="Arial" w:eastAsia="Arial" w:hAnsi="Arial" w:cs="Arial"/>
                <w:sz w:val="22"/>
                <w:szCs w:val="22"/>
              </w:rPr>
              <w:t xml:space="preserve"> reminded the parish council of the need for confidentiality and to declare any interests, pecuniary or non-pecuniary. </w:t>
            </w:r>
            <w:r w:rsidRPr="008333EC">
              <w:rPr>
                <w:rFonts w:ascii="Arial" w:hAnsi="Arial" w:cs="Arial"/>
                <w:sz w:val="22"/>
                <w:szCs w:val="22"/>
              </w:rPr>
              <w:t>There were no confidential items or declarations of interests raised.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7D3670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0F4162DF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CA16FE" w14:textId="66FFCD43" w:rsidR="004612F6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4612F6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4612F6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0D443" w14:textId="77777777" w:rsidR="004612F6" w:rsidRPr="0066769B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Other urgent business</w:t>
            </w:r>
          </w:p>
          <w:p w14:paraId="533BCB7B" w14:textId="77777777" w:rsidR="004612F6" w:rsidRPr="008333EC" w:rsidRDefault="004612F6" w:rsidP="004612F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None raised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FA0FEA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18DD190F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AB6D6" w14:textId="6ACA207D" w:rsidR="004612F6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4612F6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4612F6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C527EE" w14:textId="77777777" w:rsidR="004612F6" w:rsidRPr="0066769B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Minutes of the last meeting</w:t>
            </w:r>
          </w:p>
          <w:p w14:paraId="1699966D" w14:textId="7B4D1F56" w:rsidR="004612F6" w:rsidRDefault="004612F6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6A0D25">
              <w:rPr>
                <w:rFonts w:ascii="Arial" w:hAnsi="Arial" w:cs="Arial"/>
                <w:color w:val="000000"/>
                <w:sz w:val="22"/>
                <w:szCs w:val="22"/>
              </w:rPr>
              <w:t xml:space="preserve">Councillors agreed that the minutes of the </w:t>
            </w:r>
            <w:r w:rsidR="00CB2226">
              <w:rPr>
                <w:rFonts w:ascii="Arial" w:hAnsi="Arial" w:cs="Arial"/>
                <w:color w:val="000000"/>
                <w:sz w:val="22"/>
                <w:szCs w:val="22"/>
              </w:rPr>
              <w:t xml:space="preserve">annual </w:t>
            </w:r>
            <w:r w:rsidRPr="006A0D25">
              <w:rPr>
                <w:rFonts w:ascii="Arial" w:hAnsi="Arial" w:cs="Arial"/>
                <w:color w:val="000000"/>
                <w:sz w:val="22"/>
                <w:szCs w:val="22"/>
              </w:rPr>
              <w:t xml:space="preserve">parish council meeting held </w:t>
            </w:r>
            <w:r w:rsidR="00CB2226">
              <w:rPr>
                <w:rFonts w:ascii="Arial" w:hAnsi="Arial" w:cs="Arial"/>
                <w:color w:val="000000"/>
                <w:sz w:val="22"/>
                <w:szCs w:val="22"/>
              </w:rPr>
              <w:t>May 2024</w:t>
            </w:r>
            <w:r w:rsidRPr="006A0D2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be approved;</w:t>
            </w:r>
            <w:r w:rsidRPr="00B70EB1">
              <w:rPr>
                <w:rFonts w:ascii="Arial" w:eastAsia="Arial" w:hAnsi="Arial" w:cs="Arial"/>
                <w:color w:val="FF0000"/>
                <w:sz w:val="22"/>
                <w:szCs w:val="22"/>
              </w:rPr>
              <w:t xml:space="preserve"> </w:t>
            </w:r>
            <w:r w:rsidRPr="00CB7E71">
              <w:rPr>
                <w:rFonts w:ascii="Arial" w:eastAsia="Arial" w:hAnsi="Arial" w:cs="Arial"/>
                <w:sz w:val="22"/>
                <w:szCs w:val="22"/>
              </w:rPr>
              <w:t xml:space="preserve">proposed by </w:t>
            </w:r>
            <w:r w:rsidR="004F45C9">
              <w:rPr>
                <w:rFonts w:ascii="Arial" w:eastAsia="Arial" w:hAnsi="Arial" w:cs="Arial"/>
                <w:sz w:val="22"/>
                <w:szCs w:val="22"/>
              </w:rPr>
              <w:t>GB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CB7E71">
              <w:rPr>
                <w:rFonts w:ascii="Arial" w:eastAsia="Arial" w:hAnsi="Arial" w:cs="Arial"/>
                <w:sz w:val="22"/>
                <w:szCs w:val="22"/>
              </w:rPr>
              <w:t xml:space="preserve">and seconded by </w:t>
            </w:r>
            <w:r w:rsidR="004F45C9">
              <w:rPr>
                <w:rFonts w:ascii="Arial" w:eastAsia="Arial" w:hAnsi="Arial" w:cs="Arial"/>
                <w:sz w:val="22"/>
                <w:szCs w:val="22"/>
              </w:rPr>
              <w:t>RL.</w:t>
            </w:r>
          </w:p>
          <w:p w14:paraId="2D5024D9" w14:textId="77777777" w:rsidR="00CB2226" w:rsidRDefault="00CB2226" w:rsidP="00F13EAD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30CB5A1" w14:textId="29F94D1C" w:rsidR="00F13EAD" w:rsidRPr="008333EC" w:rsidRDefault="004612F6" w:rsidP="00F13EAD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4612F6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RATIFIED that </w:t>
            </w:r>
            <w:r w:rsidRPr="007A20F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minutes of </w:t>
            </w:r>
            <w:r w:rsidR="007A20F3" w:rsidRPr="007A20F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</w:t>
            </w:r>
            <w:r w:rsidR="00CB2226">
              <w:rPr>
                <w:rFonts w:ascii="Arial" w:eastAsia="Arial" w:hAnsi="Arial" w:cs="Arial"/>
                <w:color w:val="000000"/>
                <w:sz w:val="22"/>
                <w:szCs w:val="22"/>
              </w:rPr>
              <w:t>22</w:t>
            </w:r>
            <w:r w:rsidR="00CB2226" w:rsidRPr="00CB2226"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nd</w:t>
            </w:r>
            <w:r w:rsidR="00CB2226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May</w:t>
            </w:r>
            <w:r w:rsidR="007A20F3" w:rsidRPr="007A20F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202</w:t>
            </w:r>
            <w:r w:rsidR="009E0849">
              <w:rPr>
                <w:rFonts w:ascii="Arial" w:eastAsia="Arial" w:hAnsi="Arial" w:cs="Arial"/>
                <w:color w:val="000000"/>
                <w:sz w:val="22"/>
                <w:szCs w:val="22"/>
              </w:rPr>
              <w:t>4</w:t>
            </w:r>
            <w:r w:rsidR="007A20F3" w:rsidRPr="007A20F3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meeting be approved.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A0CCCA" w14:textId="77777777" w:rsidR="004612F6" w:rsidRPr="009215B9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12F6" w:rsidRPr="009215B9" w14:paraId="5A1C5873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170659" w14:textId="167DA712" w:rsidR="004612F6" w:rsidRDefault="00CB222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4612F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08</w:t>
            </w:r>
            <w:r w:rsidR="007A20F3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B837D" w14:textId="77777777" w:rsidR="004612F6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Matters Arising</w:t>
            </w:r>
          </w:p>
          <w:p w14:paraId="44D00F54" w14:textId="6DB9A446" w:rsidR="004612F6" w:rsidRDefault="004612F6" w:rsidP="006A0D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 actions / matters from the minutes were either to be covered on the agenda or</w:t>
            </w:r>
            <w:r w:rsidR="00FA1524">
              <w:rPr>
                <w:rFonts w:ascii="Arial" w:eastAsia="Arial" w:hAnsi="Arial" w:cs="Arial"/>
                <w:sz w:val="22"/>
                <w:szCs w:val="22"/>
              </w:rPr>
              <w:t xml:space="preserve"> progress was </w:t>
            </w:r>
            <w:r>
              <w:rPr>
                <w:rFonts w:ascii="Arial" w:hAnsi="Arial" w:cs="Arial"/>
                <w:sz w:val="22"/>
                <w:szCs w:val="22"/>
              </w:rPr>
              <w:t xml:space="preserve">noted as </w:t>
            </w:r>
            <w:r w:rsidR="00FA1524">
              <w:rPr>
                <w:rFonts w:ascii="Arial" w:hAnsi="Arial" w:cs="Arial"/>
                <w:sz w:val="22"/>
                <w:szCs w:val="22"/>
              </w:rPr>
              <w:t>follows:</w:t>
            </w:r>
          </w:p>
          <w:p w14:paraId="7CE8D6D7" w14:textId="77777777" w:rsidR="00F13EAD" w:rsidRDefault="00F13EAD" w:rsidP="006A0D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3366D2" w14:textId="43DB683C" w:rsidR="00CB2226" w:rsidRDefault="00CB2226" w:rsidP="00CB2226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CB2226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RL has completed a response to Ashcourt regarding </w:t>
            </w:r>
            <w:r w:rsidR="004F45C9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the </w:t>
            </w:r>
            <w:r w:rsidRPr="00CB2226">
              <w:rPr>
                <w:rFonts w:ascii="Arial" w:eastAsia="Arial" w:hAnsi="Arial" w:cs="Arial"/>
                <w:i/>
                <w:iCs/>
                <w:sz w:val="22"/>
                <w:szCs w:val="22"/>
              </w:rPr>
              <w:t>Gameslack liaison group and followed up with ward councillors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– a full update was given at </w:t>
            </w:r>
            <w:r w:rsidR="004F45C9">
              <w:rPr>
                <w:rFonts w:ascii="Arial" w:eastAsia="Arial" w:hAnsi="Arial" w:cs="Arial"/>
                <w:sz w:val="22"/>
                <w:szCs w:val="22"/>
              </w:rPr>
              <w:t xml:space="preserve">agenda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item </w:t>
            </w:r>
            <w:r w:rsidR="004F45C9">
              <w:rPr>
                <w:rFonts w:ascii="Arial" w:eastAsia="Arial" w:hAnsi="Arial" w:cs="Arial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69A0318" w14:textId="77777777" w:rsidR="00CB2226" w:rsidRDefault="00CB2226" w:rsidP="00BE22B5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67F97B55" w14:textId="77777777" w:rsidR="00FA1524" w:rsidRDefault="00F13EAD" w:rsidP="00BE22B5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BE22B5">
              <w:rPr>
                <w:rFonts w:ascii="Arial" w:eastAsia="Arial" w:hAnsi="Arial" w:cs="Arial"/>
                <w:i/>
                <w:iCs/>
                <w:sz w:val="22"/>
                <w:szCs w:val="22"/>
              </w:rPr>
              <w:lastRenderedPageBreak/>
              <w:t xml:space="preserve">LW has </w:t>
            </w:r>
            <w:r w:rsidR="00FA15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reported several streetscene/highways matters</w:t>
            </w:r>
          </w:p>
          <w:p w14:paraId="584E6B2B" w14:textId="77777777" w:rsidR="00FA1524" w:rsidRDefault="00FA1524" w:rsidP="00BE22B5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  <w:p w14:paraId="6EECB6EA" w14:textId="5DD79BFA" w:rsidR="00FA1524" w:rsidRDefault="00FA1524" w:rsidP="00BE22B5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>LW has check</w:t>
            </w:r>
            <w:r w:rsidR="004F45C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on the status of the Fimber Halt planning application </w:t>
            </w:r>
            <w:r w:rsidR="004F45C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and confirmed it was approved in April 2024 and no further applications made.</w:t>
            </w:r>
            <w:r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08E05DB3" w14:textId="77777777" w:rsidR="00F13EAD" w:rsidRDefault="00F13EAD" w:rsidP="00F13EA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B0DC37" w14:textId="2D10511D" w:rsidR="007A20F3" w:rsidRPr="00FA1524" w:rsidRDefault="00FA1524" w:rsidP="00BE22B5">
            <w:pPr>
              <w:rPr>
                <w:rFonts w:ascii="Arial" w:eastAsia="Arial" w:hAnsi="Arial" w:cs="Arial"/>
                <w:i/>
                <w:iCs/>
                <w:sz w:val="22"/>
                <w:szCs w:val="22"/>
                <w:u w:val="single"/>
              </w:rPr>
            </w:pPr>
            <w:r w:rsidRPr="00FA1524">
              <w:rPr>
                <w:rFonts w:ascii="Arial" w:eastAsia="Arial" w:hAnsi="Arial" w:cs="Arial"/>
                <w:i/>
                <w:iCs/>
                <w:sz w:val="22"/>
                <w:szCs w:val="22"/>
              </w:rPr>
              <w:t>LW is still to arrange for additional notice board keys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FD0625" w14:textId="77777777" w:rsidR="004612F6" w:rsidRDefault="004612F6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BE17CF3" w14:textId="77777777" w:rsidR="007A20F3" w:rsidRDefault="007A20F3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483695E" w14:textId="77777777" w:rsidR="007A20F3" w:rsidRDefault="007A20F3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06E14FE" w14:textId="77777777" w:rsidR="00BE22B5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A27FF96" w14:textId="77777777" w:rsidR="00BE22B5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B84D086" w14:textId="77777777" w:rsidR="00BE22B5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140580C" w14:textId="77777777" w:rsidR="00BE22B5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C7E7866" w14:textId="77777777" w:rsidR="00BE22B5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AA234B3" w14:textId="77777777" w:rsidR="00FA1524" w:rsidRDefault="00FA1524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5763CF0" w14:textId="77777777" w:rsidR="00FA1524" w:rsidRDefault="00FA1524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ADDAD72" w14:textId="77777777" w:rsidR="00BE22B5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9C1F17D" w14:textId="77777777" w:rsidR="004F45C9" w:rsidRDefault="004F45C9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553C794" w14:textId="77777777" w:rsidR="007A20F3" w:rsidRPr="009215B9" w:rsidRDefault="007A20F3" w:rsidP="00BE22B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LW</w:t>
            </w:r>
          </w:p>
        </w:tc>
      </w:tr>
      <w:tr w:rsidR="00FA1524" w:rsidRPr="009215B9" w14:paraId="2B5AB3BD" w14:textId="77777777" w:rsidTr="008C76F6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09723" w14:textId="5EEDBB7A" w:rsidR="00FA1524" w:rsidRDefault="00FA1524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7.0824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2E218" w14:textId="77777777" w:rsidR="00FA1524" w:rsidRPr="0066769B" w:rsidRDefault="00FA1524" w:rsidP="008C76F6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Finance</w:t>
            </w:r>
          </w:p>
          <w:p w14:paraId="6EB13CEA" w14:textId="6072F06A" w:rsidR="00FA1524" w:rsidRDefault="00FA1524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MW gave an update on payments.</w:t>
            </w:r>
          </w:p>
          <w:p w14:paraId="3CBDC6C3" w14:textId="7A0ADDD4" w:rsidR="00FA1524" w:rsidRDefault="00FA1524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SLA for streetlights has been received with an indicative charge of </w:t>
            </w:r>
            <w:r w:rsidR="00A20E98">
              <w:rPr>
                <w:rFonts w:ascii="Arial" w:eastAsia="Arial" w:hAnsi="Arial" w:cs="Arial"/>
                <w:color w:val="000000"/>
                <w:sz w:val="22"/>
                <w:szCs w:val="22"/>
              </w:rPr>
              <w:t>£</w:t>
            </w:r>
            <w:r w:rsidR="00DA4046">
              <w:rPr>
                <w:rFonts w:ascii="Arial" w:eastAsia="Arial" w:hAnsi="Arial" w:cs="Arial"/>
                <w:color w:val="000000"/>
                <w:sz w:val="22"/>
                <w:szCs w:val="22"/>
              </w:rPr>
              <w:t>252.80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; invoice from </w:t>
            </w:r>
            <w:r w:rsidR="004F45C9" w:rsidRPr="00CB2226">
              <w:rPr>
                <w:rFonts w:ascii="Arial" w:hAnsi="Arial" w:cs="Arial"/>
                <w:color w:val="000000"/>
                <w:sz w:val="22"/>
                <w:szCs w:val="22"/>
              </w:rPr>
              <w:t>East Riding of Yorkshire Council</w:t>
            </w:r>
            <w:r w:rsidR="004F45C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 follow</w:t>
            </w:r>
            <w:r w:rsidR="004F45C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which will include VAT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7C614424" w14:textId="1704457C" w:rsidR="00FA1524" w:rsidRDefault="004F45C9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An </w:t>
            </w:r>
            <w:r w:rsidR="00FA152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Npower invoice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was </w:t>
            </w:r>
            <w:r w:rsidR="00FA1524">
              <w:rPr>
                <w:rFonts w:ascii="Arial" w:eastAsia="Arial" w:hAnsi="Arial" w:cs="Arial"/>
                <w:color w:val="000000"/>
                <w:sz w:val="22"/>
                <w:szCs w:val="22"/>
              </w:rPr>
              <w:t>received fo</w:t>
            </w:r>
            <w:r w:rsidR="00A20E98">
              <w:rPr>
                <w:rFonts w:ascii="Arial" w:eastAsia="Arial" w:hAnsi="Arial" w:cs="Arial"/>
                <w:color w:val="000000"/>
                <w:sz w:val="22"/>
                <w:szCs w:val="22"/>
              </w:rPr>
              <w:t>r £35.78</w:t>
            </w:r>
          </w:p>
          <w:p w14:paraId="5FE32534" w14:textId="77777777" w:rsidR="00FA1524" w:rsidRPr="006A0E08" w:rsidRDefault="00FA1524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89720D6" w14:textId="19EA58C7" w:rsidR="00FA1524" w:rsidRDefault="00FA1524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6A0E0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RATIFIED </w:t>
            </w:r>
            <w:r w:rsidRPr="004F45C9">
              <w:rPr>
                <w:rFonts w:ascii="Arial" w:eastAsia="Arial" w:hAnsi="Arial" w:cs="Arial"/>
                <w:color w:val="000000"/>
                <w:sz w:val="22"/>
                <w:szCs w:val="22"/>
              </w:rPr>
              <w:t>that</w:t>
            </w:r>
            <w:r w:rsidRPr="006A0E08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A0E0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payment of the Npower invoice and Streetlighting invoice (when received) be approve</w:t>
            </w:r>
            <w:r w:rsidR="00A26102">
              <w:rPr>
                <w:rFonts w:ascii="Arial" w:eastAsia="Arial" w:hAnsi="Arial" w:cs="Arial"/>
                <w:color w:val="000000"/>
                <w:sz w:val="22"/>
                <w:szCs w:val="22"/>
              </w:rPr>
              <w:t>d</w:t>
            </w:r>
            <w:r w:rsidR="004F45C9">
              <w:rPr>
                <w:rFonts w:ascii="Arial" w:eastAsia="Arial" w:hAnsi="Arial" w:cs="Arial"/>
                <w:color w:val="000000"/>
                <w:sz w:val="22"/>
                <w:szCs w:val="22"/>
              </w:rPr>
              <w:t>.</w:t>
            </w:r>
          </w:p>
          <w:p w14:paraId="2E7ED35E" w14:textId="77777777" w:rsidR="00A26102" w:rsidRDefault="00A26102" w:rsidP="008C76F6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26A02CD1" w14:textId="3DE24B89" w:rsidR="004F45C9" w:rsidRDefault="004F45C9" w:rsidP="004F45C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MW confirmed that the bank account balances were:</w:t>
            </w:r>
          </w:p>
          <w:p w14:paraId="69E40DB0" w14:textId="7FB28ECA" w:rsidR="004F45C9" w:rsidRDefault="004F45C9" w:rsidP="004F45C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Community: £3756.84</w:t>
            </w:r>
          </w:p>
          <w:p w14:paraId="6CEE08E1" w14:textId="5A14674D" w:rsidR="004F45C9" w:rsidRDefault="004F45C9" w:rsidP="004F45C9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Business: £645.09</w:t>
            </w:r>
          </w:p>
          <w:p w14:paraId="34B2D445" w14:textId="77777777" w:rsidR="004F45C9" w:rsidRDefault="004F45C9" w:rsidP="00075652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3364247F" w14:textId="2AEB40F9" w:rsidR="00F22171" w:rsidRPr="0066769B" w:rsidRDefault="00A26102" w:rsidP="004F45C9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MW noted Barclays </w:t>
            </w:r>
            <w:r w:rsidR="00FD127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Bank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had been in touch regar</w:t>
            </w:r>
            <w:r w:rsidR="007A45F7">
              <w:rPr>
                <w:rFonts w:ascii="Arial" w:eastAsia="Arial" w:hAnsi="Arial" w:cs="Arial"/>
                <w:color w:val="000000"/>
                <w:sz w:val="22"/>
                <w:szCs w:val="22"/>
              </w:rPr>
              <w:t>ding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the need to verify the clerk’s details</w:t>
            </w:r>
            <w:r w:rsidR="004F45C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8D9E1" w14:textId="77777777" w:rsidR="00FA1524" w:rsidRDefault="00FA1524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C18DE9A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2077172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90EB9CF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B710103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8388B57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C92EDC7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8A94F76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4B8253A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82E2244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4411D58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EB0932A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8630722" w14:textId="77777777" w:rsidR="004F45C9" w:rsidRDefault="004F45C9" w:rsidP="008C76F6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DFB4388" w14:textId="1A43F7D8" w:rsidR="00FA1524" w:rsidRPr="009215B9" w:rsidRDefault="004F45C9" w:rsidP="004F45C9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LW</w:t>
            </w:r>
          </w:p>
        </w:tc>
      </w:tr>
      <w:tr w:rsidR="008E4E0A" w:rsidRPr="009215B9" w14:paraId="25C0A534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7A0BE6" w14:textId="2A865861" w:rsidR="008E4E0A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8.0</w:t>
            </w:r>
            <w:r w:rsidR="00FA1524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05157" w14:textId="77777777" w:rsidR="00FA1524" w:rsidRDefault="00FA1524" w:rsidP="00FA1524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66769B">
              <w:rPr>
                <w:rFonts w:ascii="Arial" w:eastAsia="Arial" w:hAnsi="Arial" w:cs="Arial"/>
                <w:sz w:val="22"/>
                <w:szCs w:val="22"/>
                <w:u w:val="single"/>
              </w:rPr>
              <w:t>Planning Matters</w:t>
            </w: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 xml:space="preserve"> </w:t>
            </w:r>
          </w:p>
          <w:p w14:paraId="3A53D78C" w14:textId="577EAF4E" w:rsidR="008E4E0A" w:rsidRDefault="00FA1524" w:rsidP="00FA15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66EF5">
              <w:rPr>
                <w:rFonts w:ascii="Arial" w:eastAsia="Arial" w:hAnsi="Arial" w:cs="Arial"/>
                <w:sz w:val="22"/>
                <w:szCs w:val="22"/>
                <w:u w:val="single"/>
              </w:rPr>
              <w:t>Gameslack community liaison forum update</w:t>
            </w:r>
            <w:r w:rsidR="00F66EF5"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410A039E" w14:textId="041ADE06" w:rsidR="00F22171" w:rsidRDefault="00F22171" w:rsidP="00FA1524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F22171">
              <w:rPr>
                <w:rFonts w:ascii="Arial" w:eastAsia="Arial" w:hAnsi="Arial" w:cs="Arial"/>
                <w:sz w:val="22"/>
                <w:szCs w:val="22"/>
              </w:rPr>
              <w:t xml:space="preserve">RL </w:t>
            </w:r>
            <w:r w:rsidR="004F45C9">
              <w:rPr>
                <w:rFonts w:ascii="Arial" w:eastAsia="Arial" w:hAnsi="Arial" w:cs="Arial"/>
                <w:sz w:val="22"/>
                <w:szCs w:val="22"/>
              </w:rPr>
              <w:t xml:space="preserve">referred to the minutes </w:t>
            </w:r>
            <w:r w:rsidR="00F66EF5">
              <w:rPr>
                <w:rFonts w:ascii="Arial" w:eastAsia="Arial" w:hAnsi="Arial" w:cs="Arial"/>
                <w:sz w:val="22"/>
                <w:szCs w:val="22"/>
              </w:rPr>
              <w:t xml:space="preserve">(circulated to councillors) </w:t>
            </w:r>
            <w:r w:rsidR="004F45C9">
              <w:rPr>
                <w:rFonts w:ascii="Arial" w:eastAsia="Arial" w:hAnsi="Arial" w:cs="Arial"/>
                <w:sz w:val="22"/>
                <w:szCs w:val="22"/>
              </w:rPr>
              <w:t xml:space="preserve">from the Gameslack community forum meeting held </w:t>
            </w:r>
            <w:r w:rsidR="00286EEA">
              <w:rPr>
                <w:rFonts w:ascii="Arial" w:eastAsia="Arial" w:hAnsi="Arial" w:cs="Arial"/>
                <w:sz w:val="22"/>
                <w:szCs w:val="22"/>
              </w:rPr>
              <w:t>on 29</w:t>
            </w:r>
            <w:r w:rsidR="00286EEA" w:rsidRPr="00286EEA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="00286EEA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F45C9">
              <w:rPr>
                <w:rFonts w:ascii="Arial" w:eastAsia="Arial" w:hAnsi="Arial" w:cs="Arial"/>
                <w:sz w:val="22"/>
                <w:szCs w:val="22"/>
              </w:rPr>
              <w:t xml:space="preserve">July 2024 and </w:t>
            </w:r>
            <w:r w:rsidRPr="00F22171">
              <w:rPr>
                <w:rFonts w:ascii="Arial" w:eastAsia="Arial" w:hAnsi="Arial" w:cs="Arial"/>
                <w:sz w:val="22"/>
                <w:szCs w:val="22"/>
              </w:rPr>
              <w:t>gave an update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on the headlines</w:t>
            </w:r>
            <w:r w:rsidR="00F66EF5">
              <w:rPr>
                <w:rFonts w:ascii="Arial" w:eastAsia="Arial" w:hAnsi="Arial" w:cs="Arial"/>
                <w:sz w:val="22"/>
                <w:szCs w:val="22"/>
              </w:rPr>
              <w:t>, which were:</w:t>
            </w:r>
          </w:p>
          <w:p w14:paraId="3690787E" w14:textId="3591D3C1" w:rsidR="00F66EF5" w:rsidRPr="00F66EF5" w:rsidRDefault="00F66EF5" w:rsidP="00F66EF5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Attendees included 2 </w:t>
            </w:r>
            <w:r w:rsidRPr="00F66EF5">
              <w:rPr>
                <w:rFonts w:ascii="Arial" w:eastAsia="Arial" w:hAnsi="Arial" w:cs="Arial"/>
              </w:rPr>
              <w:t>rep</w:t>
            </w:r>
            <w:r>
              <w:rPr>
                <w:rFonts w:ascii="Arial" w:eastAsia="Arial" w:hAnsi="Arial" w:cs="Arial"/>
              </w:rPr>
              <w:t xml:space="preserve">resentatives </w:t>
            </w:r>
            <w:r w:rsidRPr="00F66EF5">
              <w:rPr>
                <w:rFonts w:ascii="Arial" w:eastAsia="Arial" w:hAnsi="Arial" w:cs="Arial"/>
              </w:rPr>
              <w:t>from Ashcourts</w:t>
            </w:r>
            <w:r w:rsidR="00E005A1">
              <w:rPr>
                <w:rFonts w:ascii="Arial" w:eastAsia="Arial" w:hAnsi="Arial" w:cs="Arial"/>
              </w:rPr>
              <w:t xml:space="preserve"> and 1 planning consultant</w:t>
            </w:r>
            <w:r>
              <w:rPr>
                <w:rFonts w:ascii="Arial" w:eastAsia="Arial" w:hAnsi="Arial" w:cs="Arial"/>
              </w:rPr>
              <w:t xml:space="preserve">, </w:t>
            </w:r>
            <w:r w:rsidR="00CE37E0">
              <w:rPr>
                <w:rFonts w:ascii="Arial" w:eastAsia="Arial" w:hAnsi="Arial" w:cs="Arial"/>
              </w:rPr>
              <w:t xml:space="preserve">2 x </w:t>
            </w:r>
            <w:r>
              <w:rPr>
                <w:rFonts w:ascii="Arial" w:eastAsia="Arial" w:hAnsi="Arial" w:cs="Arial"/>
              </w:rPr>
              <w:t>ERYC ward councillor</w:t>
            </w:r>
            <w:r w:rsidR="005B0885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 (Wetwang area), 2</w:t>
            </w:r>
            <w:r w:rsidRPr="00F66EF5">
              <w:rPr>
                <w:rFonts w:ascii="Arial" w:eastAsia="Arial" w:hAnsi="Arial" w:cs="Arial"/>
              </w:rPr>
              <w:t xml:space="preserve"> parish </w:t>
            </w:r>
            <w:r>
              <w:rPr>
                <w:rFonts w:ascii="Arial" w:eastAsia="Arial" w:hAnsi="Arial" w:cs="Arial"/>
              </w:rPr>
              <w:t xml:space="preserve">council representatives </w:t>
            </w:r>
            <w:r w:rsidRPr="00F66EF5">
              <w:rPr>
                <w:rFonts w:ascii="Arial" w:eastAsia="Arial" w:hAnsi="Arial" w:cs="Arial"/>
              </w:rPr>
              <w:t>(for Fimber and Wetwang).</w:t>
            </w:r>
          </w:p>
          <w:p w14:paraId="17CBB8D0" w14:textId="0857A2DE" w:rsidR="009451CC" w:rsidRDefault="00F66EF5" w:rsidP="00F66EF5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It is still intended to </w:t>
            </w:r>
            <w:r w:rsidR="00F22171" w:rsidRPr="00F66EF5">
              <w:rPr>
                <w:rFonts w:ascii="Arial" w:eastAsia="Arial" w:hAnsi="Arial" w:cs="Arial"/>
              </w:rPr>
              <w:t xml:space="preserve">continue with plans to develop </w:t>
            </w:r>
            <w:r>
              <w:rPr>
                <w:rFonts w:ascii="Arial" w:eastAsia="Arial" w:hAnsi="Arial" w:cs="Arial"/>
              </w:rPr>
              <w:t xml:space="preserve">the fuelled </w:t>
            </w:r>
            <w:r w:rsidR="00F22171" w:rsidRPr="00F66EF5">
              <w:rPr>
                <w:rFonts w:ascii="Arial" w:eastAsia="Arial" w:hAnsi="Arial" w:cs="Arial"/>
              </w:rPr>
              <w:t xml:space="preserve">biomass </w:t>
            </w:r>
            <w:r w:rsidR="009451CC" w:rsidRPr="00F66EF5">
              <w:rPr>
                <w:rFonts w:ascii="Arial" w:eastAsia="Arial" w:hAnsi="Arial" w:cs="Arial"/>
              </w:rPr>
              <w:t>site</w:t>
            </w:r>
          </w:p>
          <w:p w14:paraId="0FB1AC1E" w14:textId="6C5CEF0E" w:rsidR="00F66EF5" w:rsidRDefault="00F66EF5" w:rsidP="00F66EF5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Approx 50% of the chalk extraction has been done to-date</w:t>
            </w:r>
            <w:r w:rsidR="00382200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 </w:t>
            </w:r>
          </w:p>
          <w:p w14:paraId="17FB6E04" w14:textId="2ABA023A" w:rsidR="00F66EF5" w:rsidRDefault="00F66EF5" w:rsidP="00A43690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 w:rsidRPr="00F66EF5">
              <w:rPr>
                <w:rFonts w:ascii="Arial" w:eastAsia="Arial" w:hAnsi="Arial" w:cs="Arial"/>
              </w:rPr>
              <w:t>There was challenge o</w:t>
            </w:r>
            <w:r w:rsidR="00DC7EF8" w:rsidRPr="00F66EF5">
              <w:rPr>
                <w:rFonts w:ascii="Arial" w:eastAsia="Arial" w:hAnsi="Arial" w:cs="Arial"/>
              </w:rPr>
              <w:t xml:space="preserve">n planning conditions and </w:t>
            </w:r>
            <w:r w:rsidR="00382200">
              <w:rPr>
                <w:rFonts w:ascii="Arial" w:eastAsia="Arial" w:hAnsi="Arial" w:cs="Arial"/>
              </w:rPr>
              <w:t>there was</w:t>
            </w:r>
            <w:r w:rsidRPr="00F66EF5">
              <w:rPr>
                <w:rFonts w:ascii="Arial" w:eastAsia="Arial" w:hAnsi="Arial" w:cs="Arial"/>
              </w:rPr>
              <w:t xml:space="preserve"> assurance </w:t>
            </w:r>
            <w:r w:rsidR="00DC7EF8" w:rsidRPr="00F66EF5">
              <w:rPr>
                <w:rFonts w:ascii="Arial" w:eastAsia="Arial" w:hAnsi="Arial" w:cs="Arial"/>
              </w:rPr>
              <w:t>they have all been met.</w:t>
            </w:r>
          </w:p>
          <w:p w14:paraId="35F2127C" w14:textId="47B10015" w:rsidR="00F66EF5" w:rsidRDefault="00F66EF5" w:rsidP="00F557FB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 w:rsidRPr="00F66EF5">
              <w:rPr>
                <w:rFonts w:ascii="Arial" w:eastAsia="Arial" w:hAnsi="Arial" w:cs="Arial"/>
              </w:rPr>
              <w:t>T</w:t>
            </w:r>
            <w:r w:rsidR="00DF4A88" w:rsidRPr="00F66EF5">
              <w:rPr>
                <w:rFonts w:ascii="Arial" w:eastAsia="Arial" w:hAnsi="Arial" w:cs="Arial"/>
              </w:rPr>
              <w:t>here is a community benefit fund which kicks in when the development has begun (according to S106)</w:t>
            </w:r>
            <w:r w:rsidR="004E3495" w:rsidRPr="00F66EF5">
              <w:rPr>
                <w:rFonts w:ascii="Arial" w:eastAsia="Arial" w:hAnsi="Arial" w:cs="Arial"/>
              </w:rPr>
              <w:t xml:space="preserve">. </w:t>
            </w:r>
          </w:p>
          <w:p w14:paraId="5FE9D133" w14:textId="153E15C2" w:rsidR="00F66EF5" w:rsidRPr="00F66EF5" w:rsidRDefault="00F66EF5" w:rsidP="00F557FB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 w:rsidRPr="00F66EF5">
              <w:rPr>
                <w:rFonts w:ascii="Arial" w:eastAsia="Arial" w:hAnsi="Arial" w:cs="Arial"/>
              </w:rPr>
              <w:t>Confirmed a company own</w:t>
            </w:r>
            <w:r w:rsidR="00382200">
              <w:rPr>
                <w:rFonts w:ascii="Arial" w:eastAsia="Arial" w:hAnsi="Arial" w:cs="Arial"/>
              </w:rPr>
              <w:t>s</w:t>
            </w:r>
            <w:r w:rsidRPr="00F66EF5">
              <w:rPr>
                <w:rFonts w:ascii="Arial" w:eastAsia="Arial" w:hAnsi="Arial" w:cs="Arial"/>
              </w:rPr>
              <w:t xml:space="preserve"> the site</w:t>
            </w:r>
            <w:r w:rsidR="00382200">
              <w:rPr>
                <w:rFonts w:ascii="Arial" w:eastAsia="Arial" w:hAnsi="Arial" w:cs="Arial"/>
              </w:rPr>
              <w:t>;</w:t>
            </w:r>
            <w:r w:rsidRPr="00F66EF5">
              <w:rPr>
                <w:rFonts w:ascii="Arial" w:eastAsia="Arial" w:hAnsi="Arial" w:cs="Arial"/>
              </w:rPr>
              <w:t xml:space="preserve"> Ashcourts are contract</w:t>
            </w:r>
            <w:r w:rsidR="00382200">
              <w:rPr>
                <w:rFonts w:ascii="Arial" w:eastAsia="Arial" w:hAnsi="Arial" w:cs="Arial"/>
              </w:rPr>
              <w:t>ed</w:t>
            </w:r>
            <w:r w:rsidRPr="00F66EF5">
              <w:rPr>
                <w:rFonts w:ascii="Arial" w:eastAsia="Arial" w:hAnsi="Arial" w:cs="Arial"/>
              </w:rPr>
              <w:t xml:space="preserve"> to clear the site.</w:t>
            </w:r>
          </w:p>
          <w:p w14:paraId="2AE6D94A" w14:textId="77777777" w:rsidR="00F66EF5" w:rsidRDefault="00F66EF5" w:rsidP="00F66EF5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 w:rsidRPr="00F66EF5">
              <w:rPr>
                <w:rFonts w:ascii="Arial" w:eastAsia="Arial" w:hAnsi="Arial" w:cs="Arial"/>
              </w:rPr>
              <w:t>Topographical survey results to be compared.</w:t>
            </w:r>
          </w:p>
          <w:p w14:paraId="374FE434" w14:textId="198EAEF3" w:rsidR="00F66EF5" w:rsidRDefault="00F66EF5" w:rsidP="00E8596C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 w:rsidRPr="00F66EF5">
              <w:rPr>
                <w:rFonts w:ascii="Arial" w:eastAsia="Arial" w:hAnsi="Arial" w:cs="Arial"/>
              </w:rPr>
              <w:t>Future meetings can include anot</w:t>
            </w:r>
            <w:r w:rsidR="007645CB" w:rsidRPr="00F66EF5">
              <w:rPr>
                <w:rFonts w:ascii="Arial" w:eastAsia="Arial" w:hAnsi="Arial" w:cs="Arial"/>
              </w:rPr>
              <w:t xml:space="preserve">her member of </w:t>
            </w:r>
            <w:r w:rsidRPr="00F66EF5">
              <w:rPr>
                <w:rFonts w:ascii="Arial" w:eastAsia="Arial" w:hAnsi="Arial" w:cs="Arial"/>
              </w:rPr>
              <w:t xml:space="preserve">the </w:t>
            </w:r>
            <w:r w:rsidR="007645CB" w:rsidRPr="00F66EF5">
              <w:rPr>
                <w:rFonts w:ascii="Arial" w:eastAsia="Arial" w:hAnsi="Arial" w:cs="Arial"/>
              </w:rPr>
              <w:t xml:space="preserve">parish council </w:t>
            </w:r>
            <w:r w:rsidRPr="00F66EF5">
              <w:rPr>
                <w:rFonts w:ascii="Arial" w:eastAsia="Arial" w:hAnsi="Arial" w:cs="Arial"/>
              </w:rPr>
              <w:t xml:space="preserve">and the ward </w:t>
            </w:r>
            <w:r w:rsidR="00382200" w:rsidRPr="00F66EF5">
              <w:rPr>
                <w:rFonts w:ascii="Arial" w:eastAsia="Arial" w:hAnsi="Arial" w:cs="Arial"/>
              </w:rPr>
              <w:t>councillor</w:t>
            </w:r>
            <w:r w:rsidRPr="00F66EF5">
              <w:rPr>
                <w:rFonts w:ascii="Arial" w:eastAsia="Arial" w:hAnsi="Arial" w:cs="Arial"/>
              </w:rPr>
              <w:t xml:space="preserve"> (Fimber area) Michael Lee. </w:t>
            </w:r>
          </w:p>
          <w:p w14:paraId="057C01B7" w14:textId="40850CFA" w:rsidR="00F66EF5" w:rsidRPr="00F66EF5" w:rsidRDefault="00F66EF5" w:rsidP="00E8596C">
            <w:pPr>
              <w:pStyle w:val="ListParagraph"/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Future meetings to be held </w:t>
            </w:r>
            <w:r w:rsidR="005B0885">
              <w:rPr>
                <w:rFonts w:ascii="Arial" w:eastAsia="Arial" w:hAnsi="Arial" w:cs="Arial"/>
              </w:rPr>
              <w:t>every 3 months.</w:t>
            </w:r>
          </w:p>
          <w:p w14:paraId="06C4E19F" w14:textId="77777777" w:rsidR="00E00476" w:rsidRPr="00382200" w:rsidRDefault="00382200" w:rsidP="0038220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82200">
              <w:rPr>
                <w:rFonts w:ascii="Arial" w:eastAsia="Arial" w:hAnsi="Arial" w:cs="Arial"/>
                <w:sz w:val="22"/>
                <w:szCs w:val="22"/>
              </w:rPr>
              <w:t xml:space="preserve">The parish council </w:t>
            </w:r>
            <w:r w:rsidR="000A5024" w:rsidRPr="00382200">
              <w:rPr>
                <w:rFonts w:ascii="Arial" w:eastAsia="Arial" w:hAnsi="Arial" w:cs="Arial"/>
                <w:sz w:val="22"/>
                <w:szCs w:val="22"/>
              </w:rPr>
              <w:t xml:space="preserve">discussed the likelihood of the straw based biomass site being developed and other potential </w:t>
            </w:r>
            <w:r w:rsidR="00E10EB0" w:rsidRPr="00382200">
              <w:rPr>
                <w:rFonts w:ascii="Arial" w:eastAsia="Arial" w:hAnsi="Arial" w:cs="Arial"/>
                <w:sz w:val="22"/>
                <w:szCs w:val="22"/>
              </w:rPr>
              <w:t xml:space="preserve">scenarios. </w:t>
            </w:r>
            <w:r w:rsidRPr="00382200">
              <w:rPr>
                <w:rFonts w:ascii="Arial" w:eastAsia="Arial" w:hAnsi="Arial" w:cs="Arial"/>
                <w:sz w:val="22"/>
                <w:szCs w:val="22"/>
              </w:rPr>
              <w:t>It was n</w:t>
            </w:r>
            <w:r w:rsidR="00864DF6" w:rsidRPr="00382200">
              <w:rPr>
                <w:rFonts w:ascii="Arial" w:eastAsia="Arial" w:hAnsi="Arial" w:cs="Arial"/>
                <w:sz w:val="22"/>
                <w:szCs w:val="22"/>
              </w:rPr>
              <w:t xml:space="preserve">oted </w:t>
            </w:r>
            <w:r w:rsidRPr="00382200">
              <w:rPr>
                <w:rFonts w:ascii="Arial" w:eastAsia="Arial" w:hAnsi="Arial" w:cs="Arial"/>
                <w:sz w:val="22"/>
                <w:szCs w:val="22"/>
              </w:rPr>
              <w:t xml:space="preserve">that </w:t>
            </w:r>
            <w:r w:rsidR="00864DF6" w:rsidRPr="00382200">
              <w:rPr>
                <w:rFonts w:ascii="Arial" w:eastAsia="Arial" w:hAnsi="Arial" w:cs="Arial"/>
                <w:sz w:val="22"/>
                <w:szCs w:val="22"/>
              </w:rPr>
              <w:t xml:space="preserve">the original planning application was over 10 years old and there may be people in the </w:t>
            </w:r>
            <w:r w:rsidR="00E00476" w:rsidRPr="00382200">
              <w:rPr>
                <w:rFonts w:ascii="Arial" w:eastAsia="Arial" w:hAnsi="Arial" w:cs="Arial"/>
                <w:sz w:val="22"/>
                <w:szCs w:val="22"/>
              </w:rPr>
              <w:t xml:space="preserve">parish who have no knowledge of it. </w:t>
            </w:r>
            <w:r w:rsidRPr="00382200">
              <w:rPr>
                <w:rFonts w:ascii="Arial" w:eastAsia="Arial" w:hAnsi="Arial" w:cs="Arial"/>
                <w:sz w:val="22"/>
                <w:szCs w:val="22"/>
              </w:rPr>
              <w:t xml:space="preserve">RL is to draft an update for the </w:t>
            </w:r>
            <w:r w:rsidR="00E00476" w:rsidRPr="00382200">
              <w:rPr>
                <w:rFonts w:ascii="Arial" w:eastAsia="Arial" w:hAnsi="Arial" w:cs="Arial"/>
                <w:sz w:val="22"/>
                <w:szCs w:val="22"/>
              </w:rPr>
              <w:t>noticeboard</w:t>
            </w:r>
            <w:r w:rsidR="00164D98" w:rsidRPr="00382200">
              <w:rPr>
                <w:rFonts w:ascii="Arial" w:eastAsia="Arial" w:hAnsi="Arial" w:cs="Arial"/>
                <w:sz w:val="22"/>
                <w:szCs w:val="22"/>
              </w:rPr>
              <w:t>/website</w:t>
            </w:r>
            <w:r w:rsidRPr="00382200">
              <w:rPr>
                <w:rFonts w:ascii="Arial" w:eastAsia="Arial" w:hAnsi="Arial" w:cs="Arial"/>
                <w:sz w:val="22"/>
                <w:szCs w:val="22"/>
              </w:rPr>
              <w:t xml:space="preserve">; to </w:t>
            </w:r>
            <w:r w:rsidR="00164D98" w:rsidRPr="00382200">
              <w:rPr>
                <w:rFonts w:ascii="Arial" w:eastAsia="Arial" w:hAnsi="Arial" w:cs="Arial"/>
                <w:sz w:val="22"/>
                <w:szCs w:val="22"/>
              </w:rPr>
              <w:t>include a process for people to raise any concerns.</w:t>
            </w:r>
          </w:p>
          <w:p w14:paraId="6EC016B0" w14:textId="77777777" w:rsidR="00382200" w:rsidRPr="00382200" w:rsidRDefault="00382200" w:rsidP="0038220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A336196" w14:textId="39D9299C" w:rsidR="00382200" w:rsidRDefault="00382200" w:rsidP="00382200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382200">
              <w:rPr>
                <w:rFonts w:ascii="Arial" w:eastAsia="Arial" w:hAnsi="Arial" w:cs="Arial"/>
                <w:sz w:val="22"/>
                <w:szCs w:val="22"/>
              </w:rPr>
              <w:t>Councillors noted the need to consider potential ideas for use of the community benefit.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00382200">
              <w:rPr>
                <w:rFonts w:ascii="Arial" w:eastAsia="Arial" w:hAnsi="Arial" w:cs="Arial"/>
                <w:sz w:val="22"/>
                <w:szCs w:val="22"/>
              </w:rPr>
              <w:t xml:space="preserve">RL aims to argue that the chalk extraction represents the start of development and therefore the fund should apply now. </w:t>
            </w:r>
          </w:p>
          <w:p w14:paraId="2AE2D656" w14:textId="77777777" w:rsidR="00382200" w:rsidRDefault="00382200" w:rsidP="0038220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7BFDE36" w14:textId="18258111" w:rsidR="00DC1157" w:rsidRDefault="00DC1157" w:rsidP="00DC115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The parish council discussed the resumption of chalk extraction and action to take if there are concerns over road conditions and traffic levels again.</w:t>
            </w:r>
          </w:p>
          <w:p w14:paraId="61C2F285" w14:textId="77777777" w:rsidR="00382200" w:rsidRPr="00992BC2" w:rsidRDefault="00DC1157" w:rsidP="00DC1157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It </w:t>
            </w:r>
            <w:r w:rsidRPr="00992BC2">
              <w:rPr>
                <w:rFonts w:ascii="Arial" w:eastAsia="Arial" w:hAnsi="Arial" w:cs="Arial"/>
                <w:sz w:val="22"/>
                <w:szCs w:val="22"/>
              </w:rPr>
              <w:t>was noted there has been some acknowledgement of need to change traffic routing and practice by Ashcourts.</w:t>
            </w:r>
          </w:p>
          <w:p w14:paraId="12064774" w14:textId="77777777" w:rsidR="00992BC2" w:rsidRPr="00992BC2" w:rsidRDefault="00992BC2" w:rsidP="00DC115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4456072" w14:textId="0B7359A2" w:rsidR="00992BC2" w:rsidRPr="0066769B" w:rsidRDefault="00992BC2" w:rsidP="00992BC2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92BC2">
              <w:rPr>
                <w:rFonts w:ascii="Arial" w:eastAsia="Arial" w:hAnsi="Arial" w:cs="Arial"/>
                <w:sz w:val="22"/>
                <w:szCs w:val="22"/>
              </w:rPr>
              <w:t>RL proposed meeting with Cllr Lee before the next meeting.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93B9D1" w14:textId="77777777" w:rsidR="008E4E0A" w:rsidRDefault="008E4E0A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59B5DA9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2DC4FBA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688F969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BC28F55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CCE6EE4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D4E2198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18A0C63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4E0EA98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7B64E55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286192A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5BB6261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F02C266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777EE13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96329A9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BB73102" w14:textId="77777777" w:rsidR="00F66EF5" w:rsidRDefault="00F66EF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2B72018" w14:textId="77777777" w:rsidR="00382200" w:rsidRDefault="00382200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3A99E0E" w14:textId="77777777" w:rsidR="00382200" w:rsidRDefault="00382200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323D05A" w14:textId="77777777" w:rsidR="00382200" w:rsidRDefault="00382200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AADDC3F" w14:textId="77777777" w:rsidR="00382200" w:rsidRDefault="00382200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6E8842E" w14:textId="77777777" w:rsidR="00382200" w:rsidRDefault="00382200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D04F0C0" w14:textId="77777777" w:rsidR="00382200" w:rsidRDefault="00382200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B0B3F0B" w14:textId="77777777" w:rsidR="00382200" w:rsidRDefault="00382200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F7F11C6" w14:textId="77777777" w:rsidR="00382200" w:rsidRDefault="00382200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RL</w:t>
            </w:r>
          </w:p>
          <w:p w14:paraId="33D9D3A9" w14:textId="77777777" w:rsidR="00382200" w:rsidRDefault="00382200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90D1DEE" w14:textId="77777777" w:rsidR="00992BC2" w:rsidRDefault="00992BC2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65975F5" w14:textId="77777777" w:rsidR="00992BC2" w:rsidRDefault="00992BC2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5C86FB5" w14:textId="77777777" w:rsidR="00992BC2" w:rsidRDefault="00992BC2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CE2E100" w14:textId="77777777" w:rsidR="00992BC2" w:rsidRDefault="00992BC2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61F32E7" w14:textId="3E328F35" w:rsidR="00992BC2" w:rsidRDefault="00992BC2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</w:t>
            </w:r>
          </w:p>
          <w:p w14:paraId="5F594F2B" w14:textId="77777777" w:rsidR="00992BC2" w:rsidRDefault="00992BC2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EE521D0" w14:textId="77777777" w:rsidR="00992BC2" w:rsidRDefault="00992BC2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A1F6BDB" w14:textId="77777777" w:rsidR="00992BC2" w:rsidRDefault="00992BC2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F703A4E" w14:textId="77777777" w:rsidR="00992BC2" w:rsidRDefault="00992BC2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6D6A29D" w14:textId="77777777" w:rsidR="00992BC2" w:rsidRDefault="00992BC2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86BFC88" w14:textId="77777777" w:rsidR="00992BC2" w:rsidRDefault="00992BC2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D6F4A50" w14:textId="77777777" w:rsidR="00992BC2" w:rsidRDefault="00992BC2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4491BB06" w14:textId="4C4F5BF2" w:rsidR="00382200" w:rsidRDefault="00992BC2" w:rsidP="00992BC2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RL</w:t>
            </w:r>
          </w:p>
        </w:tc>
      </w:tr>
      <w:tr w:rsidR="008E4E0A" w:rsidRPr="009215B9" w14:paraId="1D2A8BD1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E956D" w14:textId="69168A04" w:rsidR="008E4E0A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9.0</w:t>
            </w:r>
            <w:r w:rsidR="00FA1524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07791F" w14:textId="47E2F55C" w:rsidR="00642D67" w:rsidRPr="00FA1524" w:rsidRDefault="008E4E0A" w:rsidP="008E4E0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A1524">
              <w:rPr>
                <w:rFonts w:ascii="Arial" w:hAnsi="Arial" w:cs="Arial"/>
                <w:sz w:val="22"/>
                <w:szCs w:val="22"/>
                <w:u w:val="single"/>
              </w:rPr>
              <w:t>Streetscen</w:t>
            </w:r>
            <w:r w:rsidR="00642D67" w:rsidRPr="00FA1524">
              <w:rPr>
                <w:rFonts w:ascii="Arial" w:hAnsi="Arial" w:cs="Arial"/>
                <w:sz w:val="22"/>
                <w:szCs w:val="22"/>
                <w:u w:val="single"/>
              </w:rPr>
              <w:t>e</w:t>
            </w:r>
          </w:p>
          <w:p w14:paraId="0D4A4D66" w14:textId="04BA510B" w:rsidR="005A1E95" w:rsidRDefault="00466FD1" w:rsidP="008E4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TW reported that the </w:t>
            </w:r>
            <w:r w:rsidR="00997360">
              <w:rPr>
                <w:rFonts w:ascii="Arial" w:hAnsi="Arial" w:cs="Arial"/>
                <w:sz w:val="22"/>
                <w:szCs w:val="22"/>
              </w:rPr>
              <w:t>guideline</w:t>
            </w:r>
            <w:r w:rsidR="008E6393">
              <w:rPr>
                <w:rFonts w:ascii="Arial" w:hAnsi="Arial" w:cs="Arial"/>
                <w:sz w:val="22"/>
                <w:szCs w:val="22"/>
              </w:rPr>
              <w:t xml:space="preserve"> to the </w:t>
            </w:r>
            <w:r w:rsidR="00F15D7A">
              <w:rPr>
                <w:rFonts w:ascii="Arial" w:hAnsi="Arial" w:cs="Arial"/>
                <w:sz w:val="22"/>
                <w:szCs w:val="22"/>
              </w:rPr>
              <w:t>electrical pole</w:t>
            </w:r>
            <w:r w:rsidR="008E6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opposite new Row </w:t>
            </w:r>
            <w:r w:rsidR="0095670B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F15D7A">
              <w:rPr>
                <w:rFonts w:ascii="Arial" w:hAnsi="Arial" w:cs="Arial"/>
                <w:sz w:val="22"/>
                <w:szCs w:val="22"/>
              </w:rPr>
              <w:t xml:space="preserve">recently </w:t>
            </w:r>
            <w:r w:rsidR="0095670B">
              <w:rPr>
                <w:rFonts w:ascii="Arial" w:hAnsi="Arial" w:cs="Arial"/>
                <w:sz w:val="22"/>
                <w:szCs w:val="22"/>
              </w:rPr>
              <w:t>damaged</w:t>
            </w:r>
            <w:r>
              <w:rPr>
                <w:rFonts w:ascii="Arial" w:hAnsi="Arial" w:cs="Arial"/>
                <w:sz w:val="22"/>
                <w:szCs w:val="22"/>
              </w:rPr>
              <w:t xml:space="preserve"> and the a</w:t>
            </w:r>
            <w:r w:rsidR="00F35D6E">
              <w:rPr>
                <w:rFonts w:ascii="Arial" w:hAnsi="Arial" w:cs="Arial"/>
                <w:sz w:val="22"/>
                <w:szCs w:val="22"/>
              </w:rPr>
              <w:t xml:space="preserve">nchor possibly pulled out. </w:t>
            </w:r>
            <w:r>
              <w:rPr>
                <w:rFonts w:ascii="Arial" w:hAnsi="Arial" w:cs="Arial"/>
                <w:sz w:val="22"/>
                <w:szCs w:val="22"/>
              </w:rPr>
              <w:t>Clerk to report.</w:t>
            </w:r>
          </w:p>
          <w:p w14:paraId="3D5EBE7A" w14:textId="3C15F952" w:rsidR="008E4E0A" w:rsidRDefault="008E4E0A" w:rsidP="008E4E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B94D1E" w14:textId="77777777" w:rsidR="00F15D7A" w:rsidRDefault="005A1E95" w:rsidP="008E4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MW reported the m</w:t>
            </w:r>
            <w:r w:rsidR="00E2703D">
              <w:rPr>
                <w:rFonts w:ascii="Arial" w:hAnsi="Arial" w:cs="Arial"/>
                <w:sz w:val="22"/>
                <w:szCs w:val="22"/>
              </w:rPr>
              <w:t xml:space="preserve">anhole cover </w:t>
            </w:r>
            <w:r>
              <w:rPr>
                <w:rFonts w:ascii="Arial" w:hAnsi="Arial" w:cs="Arial"/>
                <w:sz w:val="22"/>
                <w:szCs w:val="22"/>
              </w:rPr>
              <w:t xml:space="preserve">in the footpath opposite Fairview needs </w:t>
            </w:r>
            <w:r w:rsidR="00E2703D">
              <w:rPr>
                <w:rFonts w:ascii="Arial" w:hAnsi="Arial" w:cs="Arial"/>
                <w:sz w:val="22"/>
                <w:szCs w:val="22"/>
              </w:rPr>
              <w:t xml:space="preserve">to be repaired </w:t>
            </w:r>
            <w:r w:rsidR="000A4E2E">
              <w:rPr>
                <w:rFonts w:ascii="Arial" w:hAnsi="Arial" w:cs="Arial"/>
                <w:sz w:val="22"/>
                <w:szCs w:val="22"/>
              </w:rPr>
              <w:t xml:space="preserve">as overflow </w:t>
            </w:r>
            <w:r>
              <w:rPr>
                <w:rFonts w:ascii="Arial" w:hAnsi="Arial" w:cs="Arial"/>
                <w:sz w:val="22"/>
                <w:szCs w:val="22"/>
              </w:rPr>
              <w:t xml:space="preserve">from the </w:t>
            </w:r>
            <w:r w:rsidR="00E2703D">
              <w:rPr>
                <w:rFonts w:ascii="Arial" w:hAnsi="Arial" w:cs="Arial"/>
                <w:sz w:val="22"/>
                <w:szCs w:val="22"/>
              </w:rPr>
              <w:t xml:space="preserve">septic tank </w:t>
            </w:r>
            <w:r>
              <w:rPr>
                <w:rFonts w:ascii="Arial" w:hAnsi="Arial" w:cs="Arial"/>
                <w:sz w:val="22"/>
                <w:szCs w:val="22"/>
              </w:rPr>
              <w:t>can be seen</w:t>
            </w:r>
            <w:r w:rsidR="0091187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Clerk to report.</w:t>
            </w:r>
            <w:r w:rsidR="009118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70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79B225A" w14:textId="77777777" w:rsidR="005A1E95" w:rsidRDefault="005A1E95" w:rsidP="008E4E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E6BF72" w14:textId="12B72A94" w:rsidR="005A1E95" w:rsidRDefault="005A1E95" w:rsidP="005A1E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MW noted children have been seen swimming in the pond, which is a risk given the nature and depth of the pond.</w:t>
            </w:r>
          </w:p>
          <w:p w14:paraId="2BDF5771" w14:textId="574B1773" w:rsidR="005A1E95" w:rsidRPr="00F13EAD" w:rsidRDefault="005A1E95" w:rsidP="005A1E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was agreed that GB will review potential safety signage.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E034BB" w14:textId="77777777" w:rsidR="008E4E0A" w:rsidRDefault="008E4E0A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5F226F8" w14:textId="77777777" w:rsidR="005A1E95" w:rsidRDefault="005A1E9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B887E98" w14:textId="77777777" w:rsidR="005A1E95" w:rsidRDefault="005A1E9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LW</w:t>
            </w:r>
          </w:p>
          <w:p w14:paraId="77876BA4" w14:textId="77777777" w:rsidR="005A1E95" w:rsidRDefault="005A1E9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0A25AAF" w14:textId="77777777" w:rsidR="005A1E95" w:rsidRDefault="005A1E9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2564A16" w14:textId="77777777" w:rsidR="005A1E95" w:rsidRDefault="005A1E9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LW</w:t>
            </w:r>
          </w:p>
          <w:p w14:paraId="21B178AE" w14:textId="77777777" w:rsidR="005A1E95" w:rsidRDefault="005A1E9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22A55CE" w14:textId="3DBDFE85" w:rsidR="005A1E95" w:rsidRDefault="005A1E9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GB</w:t>
            </w:r>
          </w:p>
        </w:tc>
      </w:tr>
      <w:tr w:rsidR="008E4E0A" w:rsidRPr="009215B9" w14:paraId="3556EC79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28B73" w14:textId="0F6F7892" w:rsidR="008E4E0A" w:rsidRDefault="00BE22B5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</w:t>
            </w:r>
            <w:r w:rsidR="00FA1524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C68F0" w14:textId="4C784B0C" w:rsidR="00BE22B5" w:rsidRPr="00BE22B5" w:rsidRDefault="00FA1524" w:rsidP="008E4E0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Traffic</w:t>
            </w:r>
          </w:p>
          <w:p w14:paraId="2541B649" w14:textId="763B7480" w:rsidR="008E4E0A" w:rsidRDefault="005A1E95" w:rsidP="00BE22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parish council discussed the n</w:t>
            </w:r>
            <w:r w:rsidR="00617AD8">
              <w:rPr>
                <w:rFonts w:ascii="Arial" w:hAnsi="Arial" w:cs="Arial"/>
                <w:sz w:val="22"/>
                <w:szCs w:val="22"/>
              </w:rPr>
              <w:t>eed to review progress with previous matters raised</w:t>
            </w:r>
            <w:r w:rsidR="00C8746C">
              <w:rPr>
                <w:rFonts w:ascii="Arial" w:hAnsi="Arial" w:cs="Arial"/>
                <w:sz w:val="22"/>
                <w:szCs w:val="22"/>
              </w:rPr>
              <w:t xml:space="preserve"> and the email received from </w:t>
            </w:r>
            <w:r w:rsidR="00B872B4">
              <w:rPr>
                <w:rFonts w:ascii="Arial" w:hAnsi="Arial" w:cs="Arial"/>
                <w:sz w:val="22"/>
                <w:szCs w:val="22"/>
              </w:rPr>
              <w:t>the traffic management team (ERYC)</w:t>
            </w:r>
            <w:r w:rsidR="00617AD8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135D140" w14:textId="77777777" w:rsidR="00B872B4" w:rsidRDefault="00B872B4" w:rsidP="00BE22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826E78" w14:textId="4FC798B0" w:rsidR="00EA34A8" w:rsidRPr="00F13EAD" w:rsidRDefault="00A97E40" w:rsidP="00A97E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Councillors noted an idea for </w:t>
            </w:r>
            <w:r w:rsidR="00B872B4">
              <w:rPr>
                <w:rFonts w:ascii="Arial" w:hAnsi="Arial" w:cs="Arial"/>
                <w:sz w:val="22"/>
                <w:szCs w:val="22"/>
              </w:rPr>
              <w:t>a commun</w:t>
            </w:r>
            <w:r w:rsidR="008810BC">
              <w:rPr>
                <w:rFonts w:ascii="Arial" w:hAnsi="Arial" w:cs="Arial"/>
                <w:sz w:val="22"/>
                <w:szCs w:val="22"/>
              </w:rPr>
              <w:t>ity</w:t>
            </w:r>
            <w:r w:rsidR="00B872B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fund </w:t>
            </w:r>
            <w:r w:rsidR="00B872B4">
              <w:rPr>
                <w:rFonts w:ascii="Arial" w:hAnsi="Arial" w:cs="Arial"/>
                <w:sz w:val="22"/>
                <w:szCs w:val="22"/>
              </w:rPr>
              <w:t>projec</w:t>
            </w:r>
            <w:r w:rsidR="008810BC">
              <w:rPr>
                <w:rFonts w:ascii="Arial" w:hAnsi="Arial" w:cs="Arial"/>
                <w:sz w:val="22"/>
                <w:szCs w:val="22"/>
              </w:rPr>
              <w:t>t</w:t>
            </w:r>
            <w:r w:rsidR="00B872B4">
              <w:rPr>
                <w:rFonts w:ascii="Arial" w:hAnsi="Arial" w:cs="Arial"/>
                <w:sz w:val="22"/>
                <w:szCs w:val="22"/>
              </w:rPr>
              <w:t xml:space="preserve"> could be </w:t>
            </w:r>
            <w:r>
              <w:rPr>
                <w:rFonts w:ascii="Arial" w:hAnsi="Arial" w:cs="Arial"/>
                <w:sz w:val="22"/>
                <w:szCs w:val="22"/>
              </w:rPr>
              <w:t>installing a</w:t>
            </w:r>
            <w:r w:rsidR="00B872B4">
              <w:rPr>
                <w:rFonts w:ascii="Arial" w:hAnsi="Arial" w:cs="Arial"/>
                <w:sz w:val="22"/>
                <w:szCs w:val="22"/>
              </w:rPr>
              <w:t xml:space="preserve"> gated </w:t>
            </w:r>
            <w:r w:rsidR="008810BC">
              <w:rPr>
                <w:rFonts w:ascii="Arial" w:hAnsi="Arial" w:cs="Arial"/>
                <w:sz w:val="22"/>
                <w:szCs w:val="22"/>
              </w:rPr>
              <w:t>approach to the village to support traffic management.</w:t>
            </w:r>
            <w:r w:rsidR="007658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D4BCAD" w14:textId="77777777" w:rsidR="008E4E0A" w:rsidRDefault="008E4E0A" w:rsidP="006A0D25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00AF" w:rsidRPr="009215B9" w14:paraId="4F49413A" w14:textId="77777777" w:rsidTr="006A0D25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2F35DF" w14:textId="01C01B66" w:rsidR="001B00AF" w:rsidRDefault="001B00AF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A152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.0</w:t>
            </w:r>
            <w:r w:rsidR="00FA1524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329AAE" w14:textId="77777777" w:rsidR="001B00AF" w:rsidRDefault="001B00AF" w:rsidP="004A3D7E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/>
              </w:rPr>
              <w:t>Correspondence</w:t>
            </w:r>
          </w:p>
          <w:p w14:paraId="23E55862" w14:textId="61E5B040" w:rsidR="001B00AF" w:rsidRDefault="00FA1524" w:rsidP="004A3D7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LW reported a number of newsletters had been circulated for </w:t>
            </w:r>
            <w:r w:rsidR="001B00AF">
              <w:rPr>
                <w:rFonts w:ascii="Arial" w:eastAsia="Arial" w:hAnsi="Arial" w:cs="Arial"/>
                <w:sz w:val="22"/>
                <w:szCs w:val="22"/>
              </w:rPr>
              <w:t>information</w:t>
            </w:r>
            <w:r w:rsidR="003063AA"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286EEA">
              <w:rPr>
                <w:rFonts w:ascii="Arial" w:eastAsia="Arial" w:hAnsi="Arial" w:cs="Arial"/>
                <w:sz w:val="22"/>
                <w:szCs w:val="22"/>
              </w:rPr>
              <w:t xml:space="preserve"> The following matters (circulated prior to the meeting) were also discussed.</w:t>
            </w:r>
          </w:p>
          <w:p w14:paraId="31CF711F" w14:textId="77777777" w:rsidR="00FA1524" w:rsidRDefault="00FA1524" w:rsidP="004A3D7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4CE46D0" w14:textId="0D5A4284" w:rsidR="00FA1524" w:rsidRDefault="00FA1524" w:rsidP="004A3D7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draft response to a playing pitch strategy survey (ERYC) was considered and it was agreed that LW is to send the response.</w:t>
            </w:r>
          </w:p>
          <w:p w14:paraId="3FD0C1AE" w14:textId="77777777" w:rsidR="00FA1524" w:rsidRDefault="00FA1524" w:rsidP="004A3D7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990E1CF" w14:textId="3CAE0204" w:rsidR="00FA1524" w:rsidRDefault="00FA1524" w:rsidP="004A3D7E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next ERYC parish </w:t>
            </w:r>
            <w:r w:rsidR="003063AA">
              <w:rPr>
                <w:rFonts w:ascii="Arial" w:eastAsia="Arial" w:hAnsi="Arial" w:cs="Arial"/>
                <w:sz w:val="22"/>
                <w:szCs w:val="22"/>
              </w:rPr>
              <w:t>council open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meeting will be held in Driffield on </w:t>
            </w:r>
            <w:r w:rsidR="00DA4046">
              <w:rPr>
                <w:rFonts w:ascii="Arial" w:eastAsia="Arial" w:hAnsi="Arial" w:cs="Arial"/>
                <w:sz w:val="22"/>
                <w:szCs w:val="22"/>
              </w:rPr>
              <w:t>23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January </w:t>
            </w:r>
            <w:r w:rsidR="00DA4046">
              <w:rPr>
                <w:rFonts w:ascii="Arial" w:eastAsia="Arial" w:hAnsi="Arial" w:cs="Arial"/>
                <w:sz w:val="22"/>
                <w:szCs w:val="22"/>
              </w:rPr>
              <w:t xml:space="preserve">5-7pm </w:t>
            </w:r>
            <w:r>
              <w:rPr>
                <w:rFonts w:ascii="Arial" w:eastAsia="Arial" w:hAnsi="Arial" w:cs="Arial"/>
                <w:sz w:val="22"/>
                <w:szCs w:val="22"/>
              </w:rPr>
              <w:t>– noted</w:t>
            </w:r>
            <w:r w:rsidR="003063AA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31F1D12E" w14:textId="77777777" w:rsidR="00FA1524" w:rsidRDefault="00FA1524" w:rsidP="004A3D7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9EC686" w14:textId="00404954" w:rsidR="00DA4046" w:rsidRDefault="003063AA" w:rsidP="00DA404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An email was received from </w:t>
            </w:r>
            <w:r w:rsidR="00DA4046">
              <w:rPr>
                <w:rFonts w:ascii="Arial" w:eastAsia="Arial" w:hAnsi="Arial" w:cs="Arial"/>
                <w:sz w:val="22"/>
                <w:szCs w:val="22"/>
              </w:rPr>
              <w:t xml:space="preserve">Pocklington 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DA4046">
              <w:rPr>
                <w:rFonts w:ascii="Arial" w:eastAsia="Arial" w:hAnsi="Arial" w:cs="Arial"/>
                <w:sz w:val="22"/>
                <w:szCs w:val="22"/>
              </w:rPr>
              <w:t xml:space="preserve">own 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="00DA4046">
              <w:rPr>
                <w:rFonts w:ascii="Arial" w:eastAsia="Arial" w:hAnsi="Arial" w:cs="Arial"/>
                <w:sz w:val="22"/>
                <w:szCs w:val="22"/>
              </w:rPr>
              <w:t xml:space="preserve">ouncil regarding a 50 mile circular walk which </w:t>
            </w:r>
            <w:r w:rsidR="00DA4046" w:rsidRPr="00DA4046">
              <w:rPr>
                <w:rFonts w:ascii="Arial" w:eastAsia="Arial" w:hAnsi="Arial" w:cs="Arial"/>
                <w:sz w:val="22"/>
                <w:szCs w:val="22"/>
              </w:rPr>
              <w:t xml:space="preserve">should pass through </w:t>
            </w:r>
            <w:r w:rsidR="00DA4046">
              <w:rPr>
                <w:rFonts w:ascii="Arial" w:eastAsia="Arial" w:hAnsi="Arial" w:cs="Arial"/>
                <w:sz w:val="22"/>
                <w:szCs w:val="22"/>
              </w:rPr>
              <w:t>Fimber</w:t>
            </w:r>
            <w:r w:rsidR="00DA4046" w:rsidRPr="00DA404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DA4046" w:rsidRPr="00DA4046">
              <w:rPr>
                <w:rFonts w:ascii="Arial" w:eastAsia="Arial" w:hAnsi="Arial" w:cs="Arial"/>
                <w:sz w:val="22"/>
                <w:szCs w:val="22"/>
              </w:rPr>
              <w:t>arish on 4</w:t>
            </w:r>
            <w:r w:rsidR="00DA4046" w:rsidRPr="00DA4046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="00DA4046" w:rsidRPr="00DA4046">
              <w:rPr>
                <w:rFonts w:ascii="Arial" w:eastAsia="Arial" w:hAnsi="Arial" w:cs="Arial"/>
                <w:sz w:val="22"/>
                <w:szCs w:val="22"/>
              </w:rPr>
              <w:t> Sep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="00DA4046">
              <w:rPr>
                <w:rFonts w:ascii="Arial" w:eastAsia="Arial" w:hAnsi="Arial" w:cs="Arial"/>
                <w:sz w:val="22"/>
                <w:szCs w:val="22"/>
              </w:rPr>
              <w:t>ember</w:t>
            </w:r>
            <w:r w:rsidR="00BD118B">
              <w:rPr>
                <w:rFonts w:ascii="Arial" w:eastAsia="Arial" w:hAnsi="Arial" w:cs="Arial"/>
                <w:sz w:val="22"/>
                <w:szCs w:val="22"/>
              </w:rPr>
              <w:t>;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 </w:t>
            </w:r>
            <w:r w:rsidR="00DA4046">
              <w:rPr>
                <w:rFonts w:ascii="Arial" w:eastAsia="Arial" w:hAnsi="Arial" w:cs="Arial"/>
                <w:sz w:val="22"/>
                <w:szCs w:val="22"/>
              </w:rPr>
              <w:t xml:space="preserve"> parish </w:t>
            </w:r>
            <w:r w:rsidR="00DA4046" w:rsidRPr="00DA4046">
              <w:rPr>
                <w:rFonts w:ascii="Arial" w:eastAsia="Arial" w:hAnsi="Arial" w:cs="Arial"/>
                <w:sz w:val="22"/>
                <w:szCs w:val="22"/>
              </w:rPr>
              <w:t xml:space="preserve">councillor or member of the community </w:t>
            </w:r>
            <w:r w:rsidR="00DA4046">
              <w:rPr>
                <w:rFonts w:ascii="Arial" w:eastAsia="Arial" w:hAnsi="Arial" w:cs="Arial"/>
                <w:sz w:val="22"/>
                <w:szCs w:val="22"/>
              </w:rPr>
              <w:t xml:space="preserve">is welcome to meet </w:t>
            </w:r>
            <w:r w:rsidR="007B6DBF">
              <w:rPr>
                <w:rFonts w:ascii="Arial" w:eastAsia="Arial" w:hAnsi="Arial" w:cs="Arial"/>
                <w:sz w:val="22"/>
                <w:szCs w:val="22"/>
              </w:rPr>
              <w:t xml:space="preserve">them </w:t>
            </w:r>
            <w:r w:rsidR="00DA4046">
              <w:rPr>
                <w:rFonts w:ascii="Arial" w:eastAsia="Arial" w:hAnsi="Arial" w:cs="Arial"/>
                <w:sz w:val="22"/>
                <w:szCs w:val="22"/>
              </w:rPr>
              <w:t xml:space="preserve">en </w:t>
            </w:r>
            <w:r w:rsidR="00DA4046" w:rsidRPr="00DA4046">
              <w:rPr>
                <w:rFonts w:ascii="Arial" w:eastAsia="Arial" w:hAnsi="Arial" w:cs="Arial"/>
                <w:sz w:val="22"/>
                <w:szCs w:val="22"/>
              </w:rPr>
              <w:t xml:space="preserve">route </w:t>
            </w:r>
            <w:r w:rsidR="00FD579A"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</w:p>
          <w:p w14:paraId="1D71904F" w14:textId="389548D7" w:rsidR="006C6EFC" w:rsidRDefault="006C6EFC" w:rsidP="00DA404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RL to </w:t>
            </w:r>
            <w:r w:rsidR="00FD579A">
              <w:rPr>
                <w:rFonts w:ascii="Arial" w:eastAsia="Arial" w:hAnsi="Arial" w:cs="Arial"/>
                <w:sz w:val="22"/>
                <w:szCs w:val="22"/>
              </w:rPr>
              <w:t>follow-up</w:t>
            </w:r>
            <w:r w:rsidR="00B77063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40DDB97F" w14:textId="77777777" w:rsidR="00DA4046" w:rsidRDefault="00DA4046" w:rsidP="00DA4046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64E9EB" w14:textId="02F40B74" w:rsidR="00FA1524" w:rsidRPr="001B00AF" w:rsidRDefault="00040216" w:rsidP="0041412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Notice of </w:t>
            </w:r>
            <w:r w:rsidR="00C40AC5"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temporary </w:t>
            </w:r>
            <w:r w:rsidR="00414128">
              <w:rPr>
                <w:rFonts w:ascii="Arial" w:eastAsia="Arial" w:hAnsi="Arial" w:cs="Arial"/>
                <w:sz w:val="22"/>
                <w:szCs w:val="22"/>
              </w:rPr>
              <w:t>green lane closure to vehicles was received from ERYC</w:t>
            </w:r>
            <w:r w:rsidR="00C40AC5">
              <w:rPr>
                <w:rFonts w:ascii="Arial" w:eastAsia="Arial" w:hAnsi="Arial" w:cs="Arial"/>
                <w:sz w:val="22"/>
                <w:szCs w:val="22"/>
              </w:rPr>
              <w:t>, for the green lane b</w:t>
            </w:r>
            <w:r w:rsidR="00DA4046" w:rsidRPr="00DA4046">
              <w:rPr>
                <w:rFonts w:ascii="Arial" w:eastAsia="Arial" w:hAnsi="Arial" w:cs="Arial"/>
                <w:sz w:val="22"/>
                <w:szCs w:val="22"/>
              </w:rPr>
              <w:t>etween the junctions of Malton Road and Sledmere Road</w:t>
            </w:r>
            <w:r w:rsidR="00105E71">
              <w:rPr>
                <w:rFonts w:ascii="Arial" w:eastAsia="Arial" w:hAnsi="Arial" w:cs="Arial"/>
                <w:sz w:val="22"/>
                <w:szCs w:val="22"/>
              </w:rPr>
              <w:t xml:space="preserve"> to allow works to be carried out from </w:t>
            </w:r>
            <w:r w:rsidR="00DA4046" w:rsidRPr="00DA4046">
              <w:rPr>
                <w:rFonts w:ascii="Arial" w:eastAsia="Arial" w:hAnsi="Arial" w:cs="Arial"/>
                <w:sz w:val="22"/>
                <w:szCs w:val="22"/>
              </w:rPr>
              <w:t>18th August</w:t>
            </w:r>
            <w:r w:rsidR="00DA404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A4046" w:rsidRPr="00DA4046">
              <w:rPr>
                <w:rFonts w:ascii="Arial" w:eastAsia="Arial" w:hAnsi="Arial" w:cs="Arial"/>
                <w:sz w:val="22"/>
                <w:szCs w:val="22"/>
              </w:rPr>
              <w:t>2024</w:t>
            </w:r>
            <w:r w:rsidR="00105E7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D118B">
              <w:rPr>
                <w:rFonts w:ascii="Arial" w:eastAsia="Arial" w:hAnsi="Arial" w:cs="Arial"/>
                <w:sz w:val="22"/>
                <w:szCs w:val="22"/>
              </w:rPr>
              <w:t>–</w:t>
            </w:r>
            <w:r w:rsidR="00105E7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D118B">
              <w:rPr>
                <w:rFonts w:ascii="Arial" w:eastAsia="Arial" w:hAnsi="Arial" w:cs="Arial"/>
                <w:sz w:val="22"/>
                <w:szCs w:val="22"/>
              </w:rPr>
              <w:t xml:space="preserve">for 18 months (but could be completed by end March 2025) - </w:t>
            </w:r>
            <w:r w:rsidR="00FD579A">
              <w:rPr>
                <w:rFonts w:ascii="Arial" w:eastAsia="Arial" w:hAnsi="Arial" w:cs="Arial"/>
                <w:sz w:val="22"/>
                <w:szCs w:val="22"/>
              </w:rPr>
              <w:t>noted</w:t>
            </w:r>
            <w:r w:rsidR="00DA4046" w:rsidRPr="00DA4046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C5342D" w14:textId="77777777" w:rsidR="001B00AF" w:rsidRDefault="001B00AF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0552B19" w14:textId="77777777" w:rsidR="00B77063" w:rsidRDefault="00B77063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32DDED4" w14:textId="77777777" w:rsidR="00B77063" w:rsidRDefault="00B77063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20C7478B" w14:textId="77777777" w:rsidR="00B77063" w:rsidRDefault="00B77063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7F83ADA" w14:textId="77777777" w:rsidR="00B77063" w:rsidRDefault="00B77063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LW</w:t>
            </w:r>
          </w:p>
          <w:p w14:paraId="3640EF20" w14:textId="77777777" w:rsidR="00B77063" w:rsidRDefault="00B77063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73DF861" w14:textId="77777777" w:rsidR="00B77063" w:rsidRDefault="00B77063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D54B5D9" w14:textId="77777777" w:rsidR="00B77063" w:rsidRDefault="00B77063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639B2CF" w14:textId="77777777" w:rsidR="00B77063" w:rsidRDefault="00B77063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3C6F939" w14:textId="77777777" w:rsidR="00B77063" w:rsidRDefault="00B77063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2C2220D" w14:textId="77777777" w:rsidR="00B77063" w:rsidRDefault="00B77063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0A6E94A5" w14:textId="09F89A87" w:rsidR="00B77063" w:rsidRDefault="00B77063" w:rsidP="004A3D7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RL</w:t>
            </w:r>
          </w:p>
        </w:tc>
      </w:tr>
      <w:tr w:rsidR="004612F6" w:rsidRPr="009215B9" w14:paraId="726F4E31" w14:textId="77777777" w:rsidTr="006A0D25"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8582C41" w14:textId="3E9F3372" w:rsidR="004612F6" w:rsidRPr="009215B9" w:rsidRDefault="001B00AF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A1524">
              <w:rPr>
                <w:rFonts w:ascii="Arial" w:eastAsia="Arial" w:hAnsi="Arial" w:cs="Arial"/>
                <w:sz w:val="22"/>
                <w:szCs w:val="22"/>
              </w:rPr>
              <w:t>2</w:t>
            </w:r>
            <w:r w:rsidR="008E77A2">
              <w:rPr>
                <w:rFonts w:ascii="Arial" w:eastAsia="Arial" w:hAnsi="Arial" w:cs="Arial"/>
                <w:sz w:val="22"/>
                <w:szCs w:val="22"/>
              </w:rPr>
              <w:t>.0</w:t>
            </w:r>
            <w:r w:rsidR="00FA1524"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8E77A2">
              <w:rPr>
                <w:rFonts w:ascii="Arial" w:eastAsia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9A69FD0" w14:textId="77777777" w:rsidR="004612F6" w:rsidRPr="009215B9" w:rsidRDefault="004612F6" w:rsidP="006A0D25">
            <w:pPr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  <w:u w:val="single"/>
              </w:rPr>
              <w:t>Urgent items agreed by the Chair</w:t>
            </w:r>
          </w:p>
          <w:p w14:paraId="084DE57A" w14:textId="77777777" w:rsidR="004612F6" w:rsidRPr="009215B9" w:rsidRDefault="008E4E0A" w:rsidP="008E77A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F6936FD" w14:textId="77777777" w:rsidR="008E77A2" w:rsidRPr="009215B9" w:rsidRDefault="008E77A2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12F6" w:rsidRPr="009215B9" w14:paraId="7DCC8D5F" w14:textId="77777777" w:rsidTr="006A0D2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962D" w14:textId="78825247" w:rsidR="004612F6" w:rsidRPr="009215B9" w:rsidRDefault="004612F6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215B9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FA1524"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 w:rsidR="008E77A2">
              <w:rPr>
                <w:rFonts w:ascii="Arial" w:eastAsia="Arial" w:hAnsi="Arial" w:cs="Arial"/>
                <w:sz w:val="22"/>
                <w:szCs w:val="22"/>
              </w:rPr>
              <w:t>0</w:t>
            </w:r>
            <w:r w:rsidR="00FA1524">
              <w:rPr>
                <w:rFonts w:ascii="Arial" w:eastAsia="Arial" w:hAnsi="Arial" w:cs="Arial"/>
                <w:sz w:val="22"/>
                <w:szCs w:val="22"/>
              </w:rPr>
              <w:t>8</w:t>
            </w:r>
            <w:r w:rsidR="008E77A2">
              <w:rPr>
                <w:rFonts w:ascii="Arial" w:eastAsia="Arial" w:hAnsi="Arial" w:cs="Arial"/>
                <w:sz w:val="22"/>
                <w:szCs w:val="22"/>
              </w:rPr>
              <w:t>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173D" w14:textId="77777777" w:rsidR="004612F6" w:rsidRPr="009215B9" w:rsidRDefault="004612F6" w:rsidP="006A0D25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9215B9">
              <w:rPr>
                <w:rFonts w:ascii="Arial" w:eastAsia="Arial" w:hAnsi="Arial" w:cs="Arial"/>
                <w:u w:val="single"/>
              </w:rPr>
              <w:t>Date of next meeting</w:t>
            </w:r>
            <w:r w:rsidRPr="009215B9">
              <w:rPr>
                <w:rFonts w:ascii="Arial" w:hAnsi="Arial" w:cs="Arial"/>
              </w:rPr>
              <w:t>.</w:t>
            </w:r>
          </w:p>
          <w:p w14:paraId="4B2D3F4C" w14:textId="65D4D6F2" w:rsidR="004612F6" w:rsidRPr="009215B9" w:rsidRDefault="004612F6" w:rsidP="006A0D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A1524">
              <w:rPr>
                <w:rFonts w:ascii="Arial" w:hAnsi="Arial" w:cs="Arial"/>
                <w:sz w:val="22"/>
                <w:szCs w:val="22"/>
              </w:rPr>
              <w:t>5 November</w:t>
            </w:r>
            <w:r>
              <w:rPr>
                <w:rFonts w:ascii="Arial" w:hAnsi="Arial" w:cs="Arial"/>
                <w:sz w:val="22"/>
                <w:szCs w:val="22"/>
              </w:rPr>
              <w:t xml:space="preserve"> 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3308" w14:textId="77777777" w:rsidR="004612F6" w:rsidRPr="009215B9" w:rsidRDefault="004612F6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12F6" w:rsidRPr="009215B9" w14:paraId="1E09AE29" w14:textId="77777777" w:rsidTr="006A0D2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830E" w14:textId="77777777" w:rsidR="004612F6" w:rsidRPr="009215B9" w:rsidRDefault="004612F6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6834" w14:textId="682E6EAB" w:rsidR="004612F6" w:rsidRPr="009215B9" w:rsidRDefault="004612F6" w:rsidP="006A0D25">
            <w:pPr>
              <w:pStyle w:val="ListParagraph"/>
              <w:spacing w:after="0" w:line="240" w:lineRule="auto"/>
              <w:ind w:left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GB</w:t>
            </w:r>
            <w:r w:rsidRPr="009215B9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 w:rsidRPr="009215B9">
              <w:rPr>
                <w:rFonts w:ascii="Arial" w:eastAsia="Arial" w:hAnsi="Arial" w:cs="Arial"/>
              </w:rPr>
              <w:t>losed the meeting</w:t>
            </w:r>
            <w:r>
              <w:rPr>
                <w:rFonts w:ascii="Arial" w:eastAsia="Arial" w:hAnsi="Arial" w:cs="Arial"/>
              </w:rPr>
              <w:t xml:space="preserve"> at </w:t>
            </w:r>
            <w:r w:rsidR="00FD579A">
              <w:rPr>
                <w:rFonts w:ascii="Arial" w:eastAsia="Arial" w:hAnsi="Arial" w:cs="Arial"/>
              </w:rPr>
              <w:t>7.55pm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94F7" w14:textId="77777777" w:rsidR="004612F6" w:rsidRPr="009215B9" w:rsidRDefault="004612F6" w:rsidP="006A0D2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46B19FB" w14:textId="77777777" w:rsidR="004612F6" w:rsidRDefault="004612F6" w:rsidP="004612F6">
      <w:pPr>
        <w:rPr>
          <w:rFonts w:ascii="Arial" w:eastAsia="Arial" w:hAnsi="Arial" w:cs="Arial"/>
          <w:sz w:val="22"/>
          <w:szCs w:val="22"/>
        </w:rPr>
      </w:pPr>
    </w:p>
    <w:p w14:paraId="4BD0B023" w14:textId="77777777" w:rsidR="000F3695" w:rsidRDefault="000F3695" w:rsidP="000F3695">
      <w:pPr>
        <w:jc w:val="center"/>
      </w:pPr>
    </w:p>
    <w:sectPr w:rsidR="000F3695" w:rsidSect="0070253D">
      <w:pgSz w:w="11906" w:h="16838"/>
      <w:pgMar w:top="794" w:right="1021" w:bottom="79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AB06D2"/>
    <w:multiLevelType w:val="hybridMultilevel"/>
    <w:tmpl w:val="E92007A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C4C98"/>
    <w:multiLevelType w:val="hybridMultilevel"/>
    <w:tmpl w:val="206A060E"/>
    <w:lvl w:ilvl="0" w:tplc="3650E9D4">
      <w:start w:val="1"/>
      <w:numFmt w:val="lowerLetter"/>
      <w:lvlText w:val="%1)"/>
      <w:lvlJc w:val="left"/>
      <w:pPr>
        <w:ind w:left="360" w:hanging="360"/>
      </w:pPr>
      <w:rPr>
        <w:rFonts w:cs="Arial" w:hint="default"/>
        <w:color w:val="45454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3396E"/>
    <w:multiLevelType w:val="hybridMultilevel"/>
    <w:tmpl w:val="BF5CE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92205"/>
    <w:multiLevelType w:val="hybridMultilevel"/>
    <w:tmpl w:val="C82A6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14A3D"/>
    <w:multiLevelType w:val="hybridMultilevel"/>
    <w:tmpl w:val="9A8673F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0D468E"/>
    <w:multiLevelType w:val="hybridMultilevel"/>
    <w:tmpl w:val="78C0CECC"/>
    <w:lvl w:ilvl="0" w:tplc="99FA9EE6">
      <w:start w:val="1"/>
      <w:numFmt w:val="lowerLetter"/>
      <w:lvlText w:val="%1)"/>
      <w:lvlJc w:val="left"/>
      <w:pPr>
        <w:ind w:left="360" w:hanging="360"/>
      </w:pPr>
      <w:rPr>
        <w:rFonts w:cs="Arial" w:hint="default"/>
        <w:color w:val="454545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233CE7"/>
    <w:multiLevelType w:val="hybridMultilevel"/>
    <w:tmpl w:val="B02055BA"/>
    <w:lvl w:ilvl="0" w:tplc="5DC4C6D0">
      <w:start w:val="2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1F5D"/>
    <w:multiLevelType w:val="hybridMultilevel"/>
    <w:tmpl w:val="DF0A3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5BA7"/>
    <w:multiLevelType w:val="hybridMultilevel"/>
    <w:tmpl w:val="D548E90E"/>
    <w:lvl w:ilvl="0" w:tplc="3E9AF3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D0160"/>
    <w:multiLevelType w:val="hybridMultilevel"/>
    <w:tmpl w:val="80DC1CA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4A6B2B"/>
    <w:multiLevelType w:val="hybridMultilevel"/>
    <w:tmpl w:val="C80C04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259C"/>
    <w:multiLevelType w:val="hybridMultilevel"/>
    <w:tmpl w:val="111265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617BF"/>
    <w:multiLevelType w:val="hybridMultilevel"/>
    <w:tmpl w:val="46D01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F55F1"/>
    <w:multiLevelType w:val="hybridMultilevel"/>
    <w:tmpl w:val="768C5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392722">
    <w:abstractNumId w:val="0"/>
  </w:num>
  <w:num w:numId="2" w16cid:durableId="100927790">
    <w:abstractNumId w:val="1"/>
  </w:num>
  <w:num w:numId="3" w16cid:durableId="1586189263">
    <w:abstractNumId w:val="7"/>
  </w:num>
  <w:num w:numId="4" w16cid:durableId="1914504620">
    <w:abstractNumId w:val="2"/>
  </w:num>
  <w:num w:numId="5" w16cid:durableId="904297420">
    <w:abstractNumId w:val="3"/>
  </w:num>
  <w:num w:numId="6" w16cid:durableId="24671567">
    <w:abstractNumId w:val="11"/>
  </w:num>
  <w:num w:numId="7" w16cid:durableId="779647188">
    <w:abstractNumId w:val="10"/>
  </w:num>
  <w:num w:numId="8" w16cid:durableId="1011490053">
    <w:abstractNumId w:val="12"/>
  </w:num>
  <w:num w:numId="9" w16cid:durableId="1888906900">
    <w:abstractNumId w:val="9"/>
  </w:num>
  <w:num w:numId="10" w16cid:durableId="1730110376">
    <w:abstractNumId w:val="13"/>
  </w:num>
  <w:num w:numId="11" w16cid:durableId="1707293002">
    <w:abstractNumId w:val="14"/>
  </w:num>
  <w:num w:numId="12" w16cid:durableId="431976218">
    <w:abstractNumId w:val="6"/>
  </w:num>
  <w:num w:numId="13" w16cid:durableId="2086877845">
    <w:abstractNumId w:val="5"/>
  </w:num>
  <w:num w:numId="14" w16cid:durableId="340861618">
    <w:abstractNumId w:val="15"/>
  </w:num>
  <w:num w:numId="15" w16cid:durableId="140654973">
    <w:abstractNumId w:val="4"/>
  </w:num>
  <w:num w:numId="16" w16cid:durableId="12382026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18"/>
    <w:rsid w:val="00017547"/>
    <w:rsid w:val="00040216"/>
    <w:rsid w:val="00056A02"/>
    <w:rsid w:val="00062D55"/>
    <w:rsid w:val="00074E78"/>
    <w:rsid w:val="00075652"/>
    <w:rsid w:val="00080FA5"/>
    <w:rsid w:val="000A4E2E"/>
    <w:rsid w:val="000A5024"/>
    <w:rsid w:val="000D2473"/>
    <w:rsid w:val="000D62E1"/>
    <w:rsid w:val="000D7E9A"/>
    <w:rsid w:val="000E567B"/>
    <w:rsid w:val="000E5DD6"/>
    <w:rsid w:val="000F3695"/>
    <w:rsid w:val="00105E71"/>
    <w:rsid w:val="00122466"/>
    <w:rsid w:val="0012775E"/>
    <w:rsid w:val="001402AE"/>
    <w:rsid w:val="00140E56"/>
    <w:rsid w:val="00153905"/>
    <w:rsid w:val="001640A9"/>
    <w:rsid w:val="00164D98"/>
    <w:rsid w:val="001807C3"/>
    <w:rsid w:val="001B00AF"/>
    <w:rsid w:val="001E412D"/>
    <w:rsid w:val="001F752F"/>
    <w:rsid w:val="00202C8B"/>
    <w:rsid w:val="00240CFF"/>
    <w:rsid w:val="0026349A"/>
    <w:rsid w:val="00273654"/>
    <w:rsid w:val="0027615C"/>
    <w:rsid w:val="00286EEA"/>
    <w:rsid w:val="002A7883"/>
    <w:rsid w:val="002C64F3"/>
    <w:rsid w:val="003063AA"/>
    <w:rsid w:val="00314E86"/>
    <w:rsid w:val="0032456F"/>
    <w:rsid w:val="00357176"/>
    <w:rsid w:val="00382200"/>
    <w:rsid w:val="003859EB"/>
    <w:rsid w:val="003B150B"/>
    <w:rsid w:val="003B3455"/>
    <w:rsid w:val="003B3D29"/>
    <w:rsid w:val="003D7B31"/>
    <w:rsid w:val="003E1825"/>
    <w:rsid w:val="003E2AA6"/>
    <w:rsid w:val="0041112F"/>
    <w:rsid w:val="00414128"/>
    <w:rsid w:val="004272E9"/>
    <w:rsid w:val="004612F6"/>
    <w:rsid w:val="00466C3C"/>
    <w:rsid w:val="00466FD1"/>
    <w:rsid w:val="00476D47"/>
    <w:rsid w:val="00481245"/>
    <w:rsid w:val="00484770"/>
    <w:rsid w:val="004A3B89"/>
    <w:rsid w:val="004A3D7E"/>
    <w:rsid w:val="004A6F35"/>
    <w:rsid w:val="004E3495"/>
    <w:rsid w:val="004F365B"/>
    <w:rsid w:val="004F45C9"/>
    <w:rsid w:val="005114CC"/>
    <w:rsid w:val="0051559C"/>
    <w:rsid w:val="00532409"/>
    <w:rsid w:val="00537B39"/>
    <w:rsid w:val="00555F29"/>
    <w:rsid w:val="005640AF"/>
    <w:rsid w:val="00592047"/>
    <w:rsid w:val="005A1E95"/>
    <w:rsid w:val="005B0885"/>
    <w:rsid w:val="005C3E34"/>
    <w:rsid w:val="005C590C"/>
    <w:rsid w:val="00607F36"/>
    <w:rsid w:val="006152D5"/>
    <w:rsid w:val="00617AD8"/>
    <w:rsid w:val="00624338"/>
    <w:rsid w:val="00642D67"/>
    <w:rsid w:val="0066769B"/>
    <w:rsid w:val="00676F42"/>
    <w:rsid w:val="006A0533"/>
    <w:rsid w:val="006A0D25"/>
    <w:rsid w:val="006A0E08"/>
    <w:rsid w:val="006B687E"/>
    <w:rsid w:val="006C6EFC"/>
    <w:rsid w:val="006E13D7"/>
    <w:rsid w:val="0070253D"/>
    <w:rsid w:val="0072251E"/>
    <w:rsid w:val="007370C3"/>
    <w:rsid w:val="00746672"/>
    <w:rsid w:val="00746D46"/>
    <w:rsid w:val="007645CB"/>
    <w:rsid w:val="007658D3"/>
    <w:rsid w:val="00790785"/>
    <w:rsid w:val="00791C2C"/>
    <w:rsid w:val="007A20F3"/>
    <w:rsid w:val="007A45F7"/>
    <w:rsid w:val="007B6DBF"/>
    <w:rsid w:val="007D3962"/>
    <w:rsid w:val="007E1B53"/>
    <w:rsid w:val="007E3817"/>
    <w:rsid w:val="0081571A"/>
    <w:rsid w:val="00822AA2"/>
    <w:rsid w:val="00843CD9"/>
    <w:rsid w:val="00860E69"/>
    <w:rsid w:val="00860F14"/>
    <w:rsid w:val="00864DF6"/>
    <w:rsid w:val="00872113"/>
    <w:rsid w:val="00876286"/>
    <w:rsid w:val="008810BC"/>
    <w:rsid w:val="00884A42"/>
    <w:rsid w:val="00892A7F"/>
    <w:rsid w:val="008B4F1A"/>
    <w:rsid w:val="008C1CE0"/>
    <w:rsid w:val="008D56F2"/>
    <w:rsid w:val="008E4E0A"/>
    <w:rsid w:val="008E6393"/>
    <w:rsid w:val="008E77A2"/>
    <w:rsid w:val="00904820"/>
    <w:rsid w:val="00911879"/>
    <w:rsid w:val="00913E49"/>
    <w:rsid w:val="009362BE"/>
    <w:rsid w:val="009451CC"/>
    <w:rsid w:val="0095670B"/>
    <w:rsid w:val="009627A5"/>
    <w:rsid w:val="00985696"/>
    <w:rsid w:val="00992BC2"/>
    <w:rsid w:val="00997360"/>
    <w:rsid w:val="009B58E3"/>
    <w:rsid w:val="009C63CD"/>
    <w:rsid w:val="009E0849"/>
    <w:rsid w:val="009E1704"/>
    <w:rsid w:val="009E24D9"/>
    <w:rsid w:val="009F0750"/>
    <w:rsid w:val="009F08CD"/>
    <w:rsid w:val="00A05023"/>
    <w:rsid w:val="00A20E98"/>
    <w:rsid w:val="00A26102"/>
    <w:rsid w:val="00A60EE8"/>
    <w:rsid w:val="00A6474B"/>
    <w:rsid w:val="00A973BA"/>
    <w:rsid w:val="00A97E40"/>
    <w:rsid w:val="00AE3827"/>
    <w:rsid w:val="00AE4ACE"/>
    <w:rsid w:val="00B0005B"/>
    <w:rsid w:val="00B4582D"/>
    <w:rsid w:val="00B6300B"/>
    <w:rsid w:val="00B71C64"/>
    <w:rsid w:val="00B77063"/>
    <w:rsid w:val="00B872B4"/>
    <w:rsid w:val="00B95038"/>
    <w:rsid w:val="00BC6A99"/>
    <w:rsid w:val="00BD118B"/>
    <w:rsid w:val="00BD53E2"/>
    <w:rsid w:val="00BE22B5"/>
    <w:rsid w:val="00BE4F2D"/>
    <w:rsid w:val="00BF0F22"/>
    <w:rsid w:val="00C06637"/>
    <w:rsid w:val="00C222E3"/>
    <w:rsid w:val="00C22A53"/>
    <w:rsid w:val="00C40AC5"/>
    <w:rsid w:val="00C575D1"/>
    <w:rsid w:val="00C57735"/>
    <w:rsid w:val="00C7730C"/>
    <w:rsid w:val="00C8746C"/>
    <w:rsid w:val="00CB1BD3"/>
    <w:rsid w:val="00CB2226"/>
    <w:rsid w:val="00CC3FE0"/>
    <w:rsid w:val="00CD2CAB"/>
    <w:rsid w:val="00CE37E0"/>
    <w:rsid w:val="00D266CA"/>
    <w:rsid w:val="00D30218"/>
    <w:rsid w:val="00D3601F"/>
    <w:rsid w:val="00D604A3"/>
    <w:rsid w:val="00D64BAA"/>
    <w:rsid w:val="00D73A25"/>
    <w:rsid w:val="00DA4046"/>
    <w:rsid w:val="00DB4B03"/>
    <w:rsid w:val="00DC1157"/>
    <w:rsid w:val="00DC7EF8"/>
    <w:rsid w:val="00DF4A88"/>
    <w:rsid w:val="00E00476"/>
    <w:rsid w:val="00E005A1"/>
    <w:rsid w:val="00E10EB0"/>
    <w:rsid w:val="00E24B28"/>
    <w:rsid w:val="00E2703D"/>
    <w:rsid w:val="00E37F53"/>
    <w:rsid w:val="00EA34A8"/>
    <w:rsid w:val="00F13EAD"/>
    <w:rsid w:val="00F15D7A"/>
    <w:rsid w:val="00F22171"/>
    <w:rsid w:val="00F35D6E"/>
    <w:rsid w:val="00F41772"/>
    <w:rsid w:val="00F47D18"/>
    <w:rsid w:val="00F6446C"/>
    <w:rsid w:val="00F66EF5"/>
    <w:rsid w:val="00F7114E"/>
    <w:rsid w:val="00F82F15"/>
    <w:rsid w:val="00FA1524"/>
    <w:rsid w:val="00FA471C"/>
    <w:rsid w:val="00FB3C96"/>
    <w:rsid w:val="00FD127B"/>
    <w:rsid w:val="00FD579A"/>
    <w:rsid w:val="00FF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8C1358"/>
  <w15:chartTrackingRefBased/>
  <w15:docId w15:val="{018C1C21-3934-4A7E-BCD4-7329E8F6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character" w:customStyle="1" w:styleId="apple-style-span">
    <w:name w:val="apple-style-span"/>
    <w:rsid w:val="00D30218"/>
  </w:style>
  <w:style w:type="character" w:styleId="Hyperlink">
    <w:name w:val="Hyperlink"/>
    <w:uiPriority w:val="99"/>
    <w:unhideWhenUsed/>
    <w:rsid w:val="005114CC"/>
    <w:rPr>
      <w:color w:val="0000FF"/>
      <w:u w:val="single"/>
    </w:rPr>
  </w:style>
  <w:style w:type="character" w:customStyle="1" w:styleId="BodyTextChar">
    <w:name w:val="Body Text Char"/>
    <w:link w:val="BodyText"/>
    <w:rsid w:val="009362BE"/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9362BE"/>
  </w:style>
  <w:style w:type="character" w:customStyle="1" w:styleId="yiv262877249mark">
    <w:name w:val="yiv262877249mark"/>
    <w:rsid w:val="009362BE"/>
  </w:style>
  <w:style w:type="paragraph" w:styleId="NormalWeb">
    <w:name w:val="Normal (Web)"/>
    <w:basedOn w:val="Normal"/>
    <w:uiPriority w:val="99"/>
    <w:unhideWhenUsed/>
    <w:rsid w:val="002736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paragraph" w:styleId="ListParagraph">
    <w:name w:val="List Paragraph"/>
    <w:basedOn w:val="Normal"/>
    <w:uiPriority w:val="34"/>
    <w:qFormat/>
    <w:rsid w:val="003B3D29"/>
    <w:pPr>
      <w:widowControl/>
      <w:suppressAutoHyphens w:val="0"/>
      <w:spacing w:after="160" w:line="25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UnresolvedMention">
    <w:name w:val="Unresolved Mention"/>
    <w:uiPriority w:val="99"/>
    <w:semiHidden/>
    <w:unhideWhenUsed/>
    <w:rsid w:val="00B95038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612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w</dc:creator>
  <cp:keywords/>
  <cp:lastModifiedBy>laura waites</cp:lastModifiedBy>
  <cp:revision>27</cp:revision>
  <cp:lastPrinted>1900-01-01T00:00:00Z</cp:lastPrinted>
  <dcterms:created xsi:type="dcterms:W3CDTF">2024-08-19T19:31:00Z</dcterms:created>
  <dcterms:modified xsi:type="dcterms:W3CDTF">2025-02-17T18:09:00Z</dcterms:modified>
</cp:coreProperties>
</file>