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2AA2" w14:textId="77777777" w:rsidR="00BF0F22" w:rsidRPr="00D266CA" w:rsidRDefault="00BF0F22" w:rsidP="00BF0F22">
      <w:pPr>
        <w:jc w:val="center"/>
        <w:rPr>
          <w:rFonts w:ascii="Arial" w:eastAsia="Arial" w:hAnsi="Arial" w:cs="Arial"/>
          <w:b/>
          <w:bCs/>
          <w:sz w:val="16"/>
          <w:szCs w:val="16"/>
        </w:rPr>
      </w:pPr>
    </w:p>
    <w:p w14:paraId="53C75E32" w14:textId="3B413AE0" w:rsidR="00357176" w:rsidRDefault="00BF0F22" w:rsidP="00BF0F22">
      <w:pPr>
        <w:jc w:val="center"/>
        <w:rPr>
          <w:rFonts w:ascii="Arial" w:eastAsia="Arial" w:hAnsi="Arial" w:cs="Arial"/>
          <w:b/>
          <w:bCs/>
          <w:sz w:val="22"/>
          <w:szCs w:val="22"/>
          <w:u w:val="single"/>
        </w:rPr>
      </w:pPr>
      <w:bookmarkStart w:id="0" w:name="_Hlk190942313"/>
      <w:r w:rsidRPr="0066769B">
        <w:rPr>
          <w:rFonts w:ascii="Arial" w:eastAsia="Arial" w:hAnsi="Arial" w:cs="Arial"/>
          <w:b/>
          <w:bCs/>
          <w:sz w:val="22"/>
          <w:szCs w:val="22"/>
          <w:u w:val="single"/>
        </w:rPr>
        <w:t xml:space="preserve">FIMBER PARISH COUNCIL – </w:t>
      </w:r>
      <w:r w:rsidR="00532409">
        <w:rPr>
          <w:rFonts w:ascii="Arial" w:eastAsia="Arial" w:hAnsi="Arial" w:cs="Arial"/>
          <w:b/>
          <w:bCs/>
          <w:sz w:val="22"/>
          <w:szCs w:val="22"/>
          <w:u w:val="single"/>
        </w:rPr>
        <w:t>ORDINARY</w:t>
      </w:r>
      <w:r>
        <w:rPr>
          <w:rFonts w:ascii="Arial" w:eastAsia="Arial" w:hAnsi="Arial" w:cs="Arial"/>
          <w:b/>
          <w:bCs/>
          <w:sz w:val="22"/>
          <w:szCs w:val="22"/>
          <w:u w:val="single"/>
        </w:rPr>
        <w:t xml:space="preserve"> </w:t>
      </w:r>
      <w:r w:rsidR="00080FA5">
        <w:rPr>
          <w:rFonts w:ascii="Arial" w:eastAsia="Arial" w:hAnsi="Arial" w:cs="Arial"/>
          <w:b/>
          <w:bCs/>
          <w:sz w:val="22"/>
          <w:szCs w:val="22"/>
          <w:u w:val="single"/>
        </w:rPr>
        <w:t xml:space="preserve">PARISH COUNCIL </w:t>
      </w:r>
      <w:r w:rsidR="00357176">
        <w:rPr>
          <w:rFonts w:ascii="Arial" w:eastAsia="Arial" w:hAnsi="Arial" w:cs="Arial"/>
          <w:b/>
          <w:bCs/>
          <w:sz w:val="22"/>
          <w:szCs w:val="22"/>
          <w:u w:val="single"/>
        </w:rPr>
        <w:t xml:space="preserve">MEETING </w:t>
      </w:r>
    </w:p>
    <w:p w14:paraId="0FCBE569" w14:textId="5E79169C" w:rsidR="004A3B89" w:rsidRPr="00BC6A99" w:rsidRDefault="00787BFC">
      <w:pPr>
        <w:jc w:val="center"/>
        <w:rPr>
          <w:rFonts w:ascii="Arial" w:eastAsia="Arial" w:hAnsi="Arial" w:cs="Arial"/>
          <w:b/>
          <w:bCs/>
        </w:rPr>
      </w:pPr>
      <w:r>
        <w:rPr>
          <w:rFonts w:ascii="Arial" w:eastAsia="Arial" w:hAnsi="Arial" w:cs="Arial"/>
          <w:b/>
          <w:bCs/>
        </w:rPr>
        <w:t>Wednesday</w:t>
      </w:r>
      <w:r w:rsidR="00AE3827">
        <w:rPr>
          <w:rFonts w:ascii="Arial" w:eastAsia="Arial" w:hAnsi="Arial" w:cs="Arial"/>
          <w:b/>
          <w:bCs/>
        </w:rPr>
        <w:t xml:space="preserve"> </w:t>
      </w:r>
      <w:r w:rsidR="00BA736B">
        <w:rPr>
          <w:rFonts w:ascii="Arial" w:eastAsia="Arial" w:hAnsi="Arial" w:cs="Arial"/>
          <w:b/>
          <w:bCs/>
        </w:rPr>
        <w:t>2</w:t>
      </w:r>
      <w:r w:rsidR="00156D04">
        <w:rPr>
          <w:rFonts w:ascii="Arial" w:eastAsia="Arial" w:hAnsi="Arial" w:cs="Arial"/>
          <w:b/>
          <w:bCs/>
        </w:rPr>
        <w:t xml:space="preserve">5 February </w:t>
      </w:r>
      <w:r w:rsidR="009E0849">
        <w:rPr>
          <w:rFonts w:ascii="Arial" w:eastAsia="Arial" w:hAnsi="Arial" w:cs="Arial"/>
          <w:b/>
          <w:bCs/>
        </w:rPr>
        <w:t>202</w:t>
      </w:r>
      <w:r w:rsidR="00156D04">
        <w:rPr>
          <w:rFonts w:ascii="Arial" w:eastAsia="Arial" w:hAnsi="Arial" w:cs="Arial"/>
          <w:b/>
          <w:bCs/>
        </w:rPr>
        <w:t>6</w:t>
      </w:r>
      <w:r w:rsidR="00985696">
        <w:rPr>
          <w:rFonts w:ascii="Arial" w:eastAsia="Arial" w:hAnsi="Arial" w:cs="Arial"/>
          <w:b/>
          <w:bCs/>
        </w:rPr>
        <w:t>, 7</w:t>
      </w:r>
      <w:r w:rsidR="00E72421">
        <w:rPr>
          <w:rFonts w:ascii="Arial" w:eastAsia="Arial" w:hAnsi="Arial" w:cs="Arial"/>
          <w:b/>
          <w:bCs/>
        </w:rPr>
        <w:t>.30</w:t>
      </w:r>
      <w:r w:rsidR="00985696">
        <w:rPr>
          <w:rFonts w:ascii="Arial" w:eastAsia="Arial" w:hAnsi="Arial" w:cs="Arial"/>
          <w:b/>
          <w:bCs/>
        </w:rPr>
        <w:t>pm</w:t>
      </w:r>
    </w:p>
    <w:p w14:paraId="1C2CA4E5" w14:textId="77777777" w:rsidR="00BC6A99" w:rsidRPr="00BC6A99" w:rsidRDefault="009F0750" w:rsidP="00BC6A99">
      <w:pPr>
        <w:jc w:val="center"/>
        <w:rPr>
          <w:rFonts w:ascii="Arial" w:eastAsia="Arial" w:hAnsi="Arial" w:cs="Arial"/>
          <w:b/>
          <w:bCs/>
        </w:rPr>
      </w:pPr>
      <w:r>
        <w:rPr>
          <w:rFonts w:ascii="Arial" w:eastAsia="Arial" w:hAnsi="Arial" w:cs="Arial"/>
          <w:b/>
          <w:bCs/>
        </w:rPr>
        <w:t>F</w:t>
      </w:r>
      <w:r w:rsidR="00B4582D">
        <w:rPr>
          <w:rFonts w:ascii="Arial" w:eastAsia="Arial" w:hAnsi="Arial" w:cs="Arial"/>
          <w:b/>
          <w:bCs/>
        </w:rPr>
        <w:t>imber Village Hall</w:t>
      </w:r>
    </w:p>
    <w:bookmarkEnd w:id="0"/>
    <w:p w14:paraId="77BE9E0F" w14:textId="77777777" w:rsidR="004A3B89" w:rsidRPr="00BC6A99" w:rsidRDefault="004A3B89">
      <w:pPr>
        <w:jc w:val="center"/>
        <w:rPr>
          <w:rFonts w:ascii="Arial" w:eastAsia="Arial" w:hAnsi="Arial" w:cs="Arial"/>
          <w:sz w:val="16"/>
          <w:szCs w:val="16"/>
        </w:rPr>
      </w:pPr>
    </w:p>
    <w:p w14:paraId="44C62379" w14:textId="77777777" w:rsidR="00FF4381" w:rsidRDefault="004612F6" w:rsidP="00787BFC">
      <w:pPr>
        <w:pStyle w:val="BodyText"/>
        <w:spacing w:after="0"/>
        <w:rPr>
          <w:rFonts w:ascii="Arial" w:hAnsi="Arial" w:cs="Arial"/>
          <w:color w:val="000000"/>
          <w:sz w:val="22"/>
          <w:szCs w:val="22"/>
        </w:rPr>
      </w:pPr>
      <w:r w:rsidRPr="009215B9">
        <w:rPr>
          <w:rFonts w:ascii="Arial" w:hAnsi="Arial" w:cs="Arial"/>
          <w:color w:val="000000"/>
          <w:sz w:val="22"/>
          <w:szCs w:val="22"/>
          <w:u w:val="single"/>
        </w:rPr>
        <w:t>Present:</w:t>
      </w:r>
      <w:r w:rsidRPr="009215B9">
        <w:rPr>
          <w:rFonts w:ascii="Arial" w:hAnsi="Arial" w:cs="Arial"/>
          <w:color w:val="000000"/>
          <w:sz w:val="22"/>
          <w:szCs w:val="22"/>
        </w:rPr>
        <w:t xml:space="preserve"> </w:t>
      </w:r>
      <w:r w:rsidR="00787BFC">
        <w:rPr>
          <w:rFonts w:ascii="Arial" w:hAnsi="Arial" w:cs="Arial"/>
          <w:color w:val="000000"/>
          <w:sz w:val="22"/>
          <w:szCs w:val="22"/>
        </w:rPr>
        <w:t xml:space="preserve">Cllr Georgina Booth (GB) (Chair), </w:t>
      </w:r>
    </w:p>
    <w:p w14:paraId="5FCAF850" w14:textId="49792A81" w:rsidR="00787BFC" w:rsidRDefault="00787BFC" w:rsidP="00787BFC">
      <w:pPr>
        <w:pStyle w:val="BodyText"/>
        <w:spacing w:after="0"/>
        <w:rPr>
          <w:rFonts w:ascii="Arial" w:hAnsi="Arial" w:cs="Arial"/>
          <w:color w:val="000000"/>
          <w:sz w:val="22"/>
          <w:szCs w:val="22"/>
        </w:rPr>
      </w:pPr>
      <w:r>
        <w:rPr>
          <w:rFonts w:ascii="Arial" w:hAnsi="Arial" w:cs="Arial"/>
          <w:color w:val="000000"/>
          <w:sz w:val="22"/>
          <w:szCs w:val="22"/>
        </w:rPr>
        <w:t xml:space="preserve">Cllr Paul Johnson (PJ), Cllr Ray Lambert (RL), </w:t>
      </w:r>
      <w:r w:rsidR="00D94651">
        <w:rPr>
          <w:rFonts w:ascii="Arial" w:hAnsi="Arial" w:cs="Arial"/>
          <w:color w:val="000000"/>
          <w:sz w:val="22"/>
          <w:szCs w:val="22"/>
        </w:rPr>
        <w:t>Cllr Graham Thompson (GT)</w:t>
      </w:r>
      <w:r w:rsidR="00FF4381">
        <w:rPr>
          <w:rFonts w:ascii="Arial" w:hAnsi="Arial" w:cs="Arial"/>
          <w:color w:val="000000"/>
          <w:sz w:val="22"/>
          <w:szCs w:val="22"/>
        </w:rPr>
        <w:t xml:space="preserve">, </w:t>
      </w:r>
    </w:p>
    <w:p w14:paraId="782DD2D6" w14:textId="77777777" w:rsidR="00FF4381" w:rsidRDefault="00787BFC" w:rsidP="00787BFC">
      <w:pPr>
        <w:pStyle w:val="BodyText"/>
        <w:spacing w:after="0"/>
        <w:rPr>
          <w:rFonts w:ascii="Arial" w:hAnsi="Arial" w:cs="Arial"/>
          <w:color w:val="000000"/>
          <w:sz w:val="22"/>
          <w:szCs w:val="22"/>
        </w:rPr>
      </w:pPr>
      <w:r w:rsidRPr="008F21F8">
        <w:rPr>
          <w:rFonts w:ascii="Arial" w:hAnsi="Arial" w:cs="Arial"/>
          <w:color w:val="000000"/>
          <w:sz w:val="22"/>
          <w:szCs w:val="22"/>
          <w:u w:val="single"/>
        </w:rPr>
        <w:t>In attendance:</w:t>
      </w:r>
      <w:r w:rsidR="00FF4381" w:rsidRPr="00FF4381">
        <w:rPr>
          <w:rFonts w:ascii="Arial" w:hAnsi="Arial" w:cs="Arial"/>
          <w:color w:val="000000"/>
          <w:sz w:val="22"/>
          <w:szCs w:val="22"/>
        </w:rPr>
        <w:t xml:space="preserve"> </w:t>
      </w:r>
    </w:p>
    <w:p w14:paraId="6A5872FA" w14:textId="11B90A9F" w:rsidR="00237B59" w:rsidRDefault="00787BFC" w:rsidP="00787BFC">
      <w:pPr>
        <w:pStyle w:val="BodyText"/>
        <w:spacing w:after="0"/>
        <w:rPr>
          <w:rFonts w:ascii="Arial" w:hAnsi="Arial" w:cs="Arial"/>
          <w:color w:val="000000"/>
          <w:sz w:val="22"/>
          <w:szCs w:val="22"/>
        </w:rPr>
      </w:pPr>
      <w:r>
        <w:rPr>
          <w:rFonts w:ascii="Arial" w:hAnsi="Arial" w:cs="Arial"/>
          <w:color w:val="000000"/>
          <w:sz w:val="22"/>
          <w:szCs w:val="22"/>
        </w:rPr>
        <w:t xml:space="preserve">Cllr </w:t>
      </w:r>
      <w:r w:rsidR="0038629A">
        <w:rPr>
          <w:rFonts w:ascii="Arial" w:hAnsi="Arial" w:cs="Arial"/>
          <w:color w:val="000000"/>
          <w:sz w:val="22"/>
          <w:szCs w:val="22"/>
        </w:rPr>
        <w:t>Mark Blakeston</w:t>
      </w:r>
      <w:r>
        <w:rPr>
          <w:rFonts w:ascii="Arial" w:hAnsi="Arial" w:cs="Arial"/>
          <w:color w:val="000000"/>
          <w:sz w:val="22"/>
          <w:szCs w:val="22"/>
        </w:rPr>
        <w:t xml:space="preserve"> Lee (M</w:t>
      </w:r>
      <w:r w:rsidR="00B42E9F">
        <w:rPr>
          <w:rFonts w:ascii="Arial" w:hAnsi="Arial" w:cs="Arial"/>
          <w:color w:val="000000"/>
          <w:sz w:val="22"/>
          <w:szCs w:val="22"/>
        </w:rPr>
        <w:t>B</w:t>
      </w:r>
      <w:r>
        <w:rPr>
          <w:rFonts w:ascii="Arial" w:hAnsi="Arial" w:cs="Arial"/>
          <w:color w:val="000000"/>
          <w:sz w:val="22"/>
          <w:szCs w:val="22"/>
        </w:rPr>
        <w:t>) (ERYC Ward Councillor)</w:t>
      </w:r>
      <w:r w:rsidR="002F77DC">
        <w:rPr>
          <w:rFonts w:ascii="Arial" w:hAnsi="Arial" w:cs="Arial"/>
          <w:color w:val="000000"/>
          <w:sz w:val="22"/>
          <w:szCs w:val="22"/>
        </w:rPr>
        <w:t xml:space="preserve"> </w:t>
      </w:r>
    </w:p>
    <w:p w14:paraId="42AD0E2A" w14:textId="77777777" w:rsidR="00787BFC" w:rsidRDefault="00787BFC" w:rsidP="00787BFC">
      <w:pPr>
        <w:pStyle w:val="BodyText"/>
        <w:spacing w:after="0"/>
        <w:rPr>
          <w:rFonts w:ascii="Arial" w:hAnsi="Arial" w:cs="Arial"/>
          <w:color w:val="000000"/>
          <w:sz w:val="22"/>
          <w:szCs w:val="22"/>
        </w:rPr>
      </w:pPr>
      <w:r w:rsidRPr="003F47C1">
        <w:rPr>
          <w:rFonts w:ascii="Arial" w:hAnsi="Arial" w:cs="Arial"/>
          <w:color w:val="000000"/>
          <w:sz w:val="22"/>
          <w:szCs w:val="22"/>
        </w:rPr>
        <w:t>Laura Waites (LW) (Clerk)</w:t>
      </w:r>
    </w:p>
    <w:p w14:paraId="5196EDEE" w14:textId="77777777" w:rsidR="00FF4381" w:rsidRDefault="00787BFC" w:rsidP="00787BFC">
      <w:pPr>
        <w:pStyle w:val="BodyText"/>
        <w:spacing w:after="0"/>
        <w:rPr>
          <w:rFonts w:ascii="Arial" w:hAnsi="Arial" w:cs="Arial"/>
          <w:color w:val="000000"/>
          <w:sz w:val="22"/>
          <w:szCs w:val="22"/>
        </w:rPr>
      </w:pPr>
      <w:r w:rsidRPr="008F21F8">
        <w:rPr>
          <w:rFonts w:ascii="Arial" w:hAnsi="Arial" w:cs="Arial"/>
          <w:color w:val="000000"/>
          <w:sz w:val="22"/>
          <w:szCs w:val="22"/>
          <w:u w:val="single"/>
        </w:rPr>
        <w:t>Apologies:</w:t>
      </w:r>
      <w:r>
        <w:rPr>
          <w:rFonts w:ascii="Arial" w:hAnsi="Arial" w:cs="Arial"/>
          <w:color w:val="000000"/>
          <w:sz w:val="22"/>
          <w:szCs w:val="22"/>
        </w:rPr>
        <w:t xml:space="preserve"> </w:t>
      </w:r>
    </w:p>
    <w:p w14:paraId="040544FE" w14:textId="4830C316" w:rsidR="00787BFC" w:rsidRPr="003F47C1" w:rsidRDefault="00B42E9F" w:rsidP="00787BFC">
      <w:pPr>
        <w:pStyle w:val="BodyText"/>
        <w:spacing w:after="0"/>
        <w:rPr>
          <w:rFonts w:ascii="Arial" w:hAnsi="Arial" w:cs="Arial"/>
          <w:color w:val="000000"/>
          <w:sz w:val="22"/>
          <w:szCs w:val="22"/>
        </w:rPr>
      </w:pPr>
      <w:r>
        <w:rPr>
          <w:rFonts w:ascii="Arial" w:hAnsi="Arial" w:cs="Arial"/>
          <w:color w:val="000000"/>
          <w:sz w:val="22"/>
          <w:szCs w:val="22"/>
        </w:rPr>
        <w:t>Cllr Allan Douglas (AD), Cllr Mary Walker (MW)</w:t>
      </w:r>
      <w:r w:rsidR="00C50019">
        <w:rPr>
          <w:rFonts w:ascii="Arial" w:hAnsi="Arial" w:cs="Arial"/>
          <w:color w:val="000000"/>
          <w:sz w:val="22"/>
          <w:szCs w:val="22"/>
        </w:rPr>
        <w:t xml:space="preserve">, </w:t>
      </w:r>
      <w:r w:rsidR="00D94651">
        <w:rPr>
          <w:rFonts w:ascii="Arial" w:hAnsi="Arial" w:cs="Arial"/>
          <w:color w:val="000000"/>
          <w:sz w:val="22"/>
          <w:szCs w:val="22"/>
        </w:rPr>
        <w:t>Cllr Ted Wood (TW)</w:t>
      </w:r>
      <w:r w:rsidR="005365D4">
        <w:rPr>
          <w:rFonts w:ascii="Arial" w:hAnsi="Arial" w:cs="Arial"/>
          <w:color w:val="000000"/>
          <w:sz w:val="22"/>
          <w:szCs w:val="22"/>
        </w:rPr>
        <w:t xml:space="preserve">,  </w:t>
      </w:r>
    </w:p>
    <w:p w14:paraId="59346EAF" w14:textId="77777777" w:rsidR="00787BFC" w:rsidRDefault="00787BFC" w:rsidP="00787BFC">
      <w:pPr>
        <w:pStyle w:val="BodyText"/>
        <w:spacing w:after="0"/>
        <w:rPr>
          <w:rFonts w:ascii="Arial" w:hAnsi="Arial" w:cs="Arial"/>
          <w:color w:val="000000"/>
          <w:sz w:val="22"/>
          <w:szCs w:val="22"/>
        </w:rPr>
      </w:pPr>
    </w:p>
    <w:p w14:paraId="175D09F6" w14:textId="0B9D32B4" w:rsidR="004612F6" w:rsidRDefault="00C575D1" w:rsidP="004612F6">
      <w:pPr>
        <w:jc w:val="center"/>
        <w:rPr>
          <w:rFonts w:ascii="Arial" w:eastAsia="Arial" w:hAnsi="Arial" w:cs="Arial"/>
          <w:b/>
          <w:bCs/>
          <w:sz w:val="22"/>
          <w:szCs w:val="22"/>
        </w:rPr>
      </w:pPr>
      <w:r>
        <w:rPr>
          <w:rFonts w:ascii="Arial" w:eastAsia="Arial" w:hAnsi="Arial" w:cs="Arial"/>
          <w:b/>
          <w:bCs/>
          <w:sz w:val="22"/>
          <w:szCs w:val="22"/>
        </w:rPr>
        <w:t>MINUTES</w:t>
      </w:r>
    </w:p>
    <w:p w14:paraId="77E3E821" w14:textId="77777777" w:rsidR="00184A3E" w:rsidRDefault="00184A3E" w:rsidP="004612F6">
      <w:pPr>
        <w:jc w:val="center"/>
        <w:rPr>
          <w:rFonts w:ascii="Arial" w:eastAsia="Arial" w:hAnsi="Arial" w:cs="Arial"/>
          <w:b/>
          <w:bCs/>
          <w:sz w:val="22"/>
          <w:szCs w:val="22"/>
        </w:rPr>
      </w:pPr>
    </w:p>
    <w:tbl>
      <w:tblPr>
        <w:tblW w:w="10348" w:type="dxa"/>
        <w:tblInd w:w="55" w:type="dxa"/>
        <w:tblLayout w:type="fixed"/>
        <w:tblCellMar>
          <w:top w:w="55" w:type="dxa"/>
          <w:left w:w="55" w:type="dxa"/>
          <w:bottom w:w="55" w:type="dxa"/>
          <w:right w:w="55" w:type="dxa"/>
        </w:tblCellMar>
        <w:tblLook w:val="0000" w:firstRow="0" w:lastRow="0" w:firstColumn="0" w:lastColumn="0" w:noHBand="0" w:noVBand="0"/>
      </w:tblPr>
      <w:tblGrid>
        <w:gridCol w:w="1134"/>
        <w:gridCol w:w="8080"/>
        <w:gridCol w:w="1134"/>
      </w:tblGrid>
      <w:tr w:rsidR="004612F6" w:rsidRPr="009215B9" w14:paraId="46030CED" w14:textId="77777777" w:rsidTr="006A0D25">
        <w:tc>
          <w:tcPr>
            <w:tcW w:w="1134" w:type="dxa"/>
            <w:tcBorders>
              <w:top w:val="single" w:sz="1" w:space="0" w:color="000000"/>
              <w:left w:val="single" w:sz="1" w:space="0" w:color="000000"/>
              <w:bottom w:val="single" w:sz="1" w:space="0" w:color="000000"/>
            </w:tcBorders>
          </w:tcPr>
          <w:p w14:paraId="349BB82C" w14:textId="77777777" w:rsidR="004612F6" w:rsidRPr="009215B9" w:rsidRDefault="004612F6" w:rsidP="006A0D25">
            <w:pPr>
              <w:pStyle w:val="TableContents"/>
              <w:rPr>
                <w:rFonts w:ascii="Arial" w:hAnsi="Arial" w:cs="Arial"/>
                <w:sz w:val="22"/>
                <w:szCs w:val="22"/>
              </w:rPr>
            </w:pPr>
            <w:r w:rsidRPr="009215B9">
              <w:rPr>
                <w:rFonts w:ascii="Arial" w:hAnsi="Arial" w:cs="Arial"/>
                <w:sz w:val="22"/>
                <w:szCs w:val="22"/>
              </w:rPr>
              <w:t>Minute</w:t>
            </w:r>
          </w:p>
        </w:tc>
        <w:tc>
          <w:tcPr>
            <w:tcW w:w="8080" w:type="dxa"/>
            <w:tcBorders>
              <w:top w:val="single" w:sz="1" w:space="0" w:color="000000"/>
              <w:left w:val="single" w:sz="1" w:space="0" w:color="000000"/>
              <w:bottom w:val="single" w:sz="1" w:space="0" w:color="000000"/>
            </w:tcBorders>
          </w:tcPr>
          <w:p w14:paraId="54F5391D" w14:textId="77777777" w:rsidR="004612F6" w:rsidRPr="009215B9" w:rsidRDefault="004612F6" w:rsidP="006A0D25">
            <w:pPr>
              <w:pStyle w:val="TableContents"/>
              <w:rPr>
                <w:rFonts w:ascii="Arial" w:hAnsi="Arial" w:cs="Arial"/>
                <w:sz w:val="22"/>
                <w:szCs w:val="22"/>
              </w:rPr>
            </w:pPr>
            <w:r w:rsidRPr="009215B9">
              <w:rPr>
                <w:rFonts w:ascii="Arial" w:hAnsi="Arial" w:cs="Arial"/>
                <w:sz w:val="22"/>
                <w:szCs w:val="22"/>
              </w:rPr>
              <w:t>Details</w:t>
            </w:r>
          </w:p>
        </w:tc>
        <w:tc>
          <w:tcPr>
            <w:tcW w:w="1134" w:type="dxa"/>
            <w:tcBorders>
              <w:top w:val="single" w:sz="1" w:space="0" w:color="000000"/>
              <w:left w:val="single" w:sz="1" w:space="0" w:color="000000"/>
              <w:bottom w:val="single" w:sz="1" w:space="0" w:color="000000"/>
              <w:right w:val="single" w:sz="1" w:space="0" w:color="000000"/>
            </w:tcBorders>
          </w:tcPr>
          <w:p w14:paraId="5E9CF22A" w14:textId="77777777" w:rsidR="004612F6" w:rsidRPr="009215B9" w:rsidRDefault="004612F6" w:rsidP="006A0D25">
            <w:pPr>
              <w:pStyle w:val="TableContents"/>
              <w:rPr>
                <w:rFonts w:ascii="Arial" w:hAnsi="Arial" w:cs="Arial"/>
                <w:sz w:val="22"/>
                <w:szCs w:val="22"/>
              </w:rPr>
            </w:pPr>
            <w:r w:rsidRPr="009215B9">
              <w:rPr>
                <w:rFonts w:ascii="Arial" w:hAnsi="Arial" w:cs="Arial"/>
                <w:sz w:val="22"/>
                <w:szCs w:val="22"/>
              </w:rPr>
              <w:t>Action</w:t>
            </w:r>
          </w:p>
        </w:tc>
      </w:tr>
      <w:tr w:rsidR="004612F6" w:rsidRPr="009215B9" w14:paraId="7B0F7C2E" w14:textId="77777777" w:rsidTr="006A0D25">
        <w:tc>
          <w:tcPr>
            <w:tcW w:w="1134" w:type="dxa"/>
            <w:tcBorders>
              <w:top w:val="single" w:sz="1" w:space="0" w:color="000000"/>
              <w:left w:val="single" w:sz="1" w:space="0" w:color="000000"/>
              <w:bottom w:val="single" w:sz="1" w:space="0" w:color="000000"/>
            </w:tcBorders>
          </w:tcPr>
          <w:p w14:paraId="7E13A780" w14:textId="6E5BA9E4" w:rsidR="004612F6" w:rsidRPr="009215B9" w:rsidRDefault="004612F6" w:rsidP="006A0D25">
            <w:pPr>
              <w:pStyle w:val="TableContents"/>
              <w:rPr>
                <w:rFonts w:ascii="Arial" w:hAnsi="Arial" w:cs="Arial"/>
                <w:sz w:val="22"/>
                <w:szCs w:val="22"/>
              </w:rPr>
            </w:pPr>
            <w:r>
              <w:rPr>
                <w:rFonts w:ascii="Arial" w:hAnsi="Arial" w:cs="Arial"/>
                <w:sz w:val="22"/>
                <w:szCs w:val="22"/>
              </w:rPr>
              <w:t>1.</w:t>
            </w:r>
            <w:r w:rsidR="00B42E9F">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530DDDAC" w14:textId="77777777" w:rsidR="004612F6" w:rsidRPr="00F13EAD" w:rsidRDefault="004612F6" w:rsidP="006A0D25">
            <w:pPr>
              <w:rPr>
                <w:rFonts w:ascii="Arial" w:eastAsia="Arial" w:hAnsi="Arial" w:cs="Arial"/>
                <w:sz w:val="22"/>
                <w:szCs w:val="22"/>
                <w:u w:val="single"/>
              </w:rPr>
            </w:pPr>
            <w:r w:rsidRPr="00F13EAD">
              <w:rPr>
                <w:rFonts w:ascii="Arial" w:eastAsia="Arial" w:hAnsi="Arial" w:cs="Arial"/>
                <w:sz w:val="22"/>
                <w:szCs w:val="22"/>
                <w:u w:val="single"/>
              </w:rPr>
              <w:t>Welcome and Apologies</w:t>
            </w:r>
          </w:p>
          <w:p w14:paraId="1B4A50B0" w14:textId="7AF22AF7" w:rsidR="00C575D1" w:rsidRDefault="005C590C" w:rsidP="00F24245">
            <w:pPr>
              <w:rPr>
                <w:rFonts w:ascii="Arial" w:eastAsia="Arial" w:hAnsi="Arial" w:cs="Arial"/>
                <w:sz w:val="22"/>
                <w:szCs w:val="22"/>
              </w:rPr>
            </w:pPr>
            <w:r w:rsidRPr="00F13EAD">
              <w:rPr>
                <w:rFonts w:ascii="Arial" w:eastAsia="Arial" w:hAnsi="Arial" w:cs="Arial"/>
                <w:sz w:val="22"/>
                <w:szCs w:val="22"/>
              </w:rPr>
              <w:t>The meeting was chaired by G</w:t>
            </w:r>
            <w:r>
              <w:rPr>
                <w:rFonts w:ascii="Arial" w:eastAsia="Arial" w:hAnsi="Arial" w:cs="Arial"/>
                <w:sz w:val="22"/>
                <w:szCs w:val="22"/>
              </w:rPr>
              <w:t xml:space="preserve">B and </w:t>
            </w:r>
            <w:r w:rsidR="004612F6" w:rsidRPr="00F13EAD">
              <w:rPr>
                <w:rFonts w:ascii="Arial" w:eastAsia="Arial" w:hAnsi="Arial" w:cs="Arial"/>
                <w:sz w:val="22"/>
                <w:szCs w:val="22"/>
              </w:rPr>
              <w:t>opened at 7</w:t>
            </w:r>
            <w:r w:rsidR="00723836">
              <w:rPr>
                <w:rFonts w:ascii="Arial" w:eastAsia="Arial" w:hAnsi="Arial" w:cs="Arial"/>
                <w:sz w:val="22"/>
                <w:szCs w:val="22"/>
              </w:rPr>
              <w:t>.</w:t>
            </w:r>
            <w:r w:rsidR="00E72421">
              <w:rPr>
                <w:rFonts w:ascii="Arial" w:eastAsia="Arial" w:hAnsi="Arial" w:cs="Arial"/>
                <w:sz w:val="22"/>
                <w:szCs w:val="22"/>
              </w:rPr>
              <w:t>3</w:t>
            </w:r>
            <w:r w:rsidR="0045006C">
              <w:rPr>
                <w:rFonts w:ascii="Arial" w:eastAsia="Arial" w:hAnsi="Arial" w:cs="Arial"/>
                <w:sz w:val="22"/>
                <w:szCs w:val="22"/>
              </w:rPr>
              <w:t>0</w:t>
            </w:r>
            <w:r w:rsidR="004612F6" w:rsidRPr="00F13EAD">
              <w:rPr>
                <w:rFonts w:ascii="Arial" w:eastAsia="Arial" w:hAnsi="Arial" w:cs="Arial"/>
                <w:sz w:val="22"/>
                <w:szCs w:val="22"/>
              </w:rPr>
              <w:t>pm</w:t>
            </w:r>
            <w:r w:rsidR="00642D67">
              <w:rPr>
                <w:rFonts w:ascii="Arial" w:eastAsia="Arial" w:hAnsi="Arial" w:cs="Arial"/>
                <w:sz w:val="22"/>
                <w:szCs w:val="22"/>
              </w:rPr>
              <w:t xml:space="preserve">. </w:t>
            </w:r>
          </w:p>
          <w:p w14:paraId="6E903D71" w14:textId="746A3A8A" w:rsidR="00FA093A" w:rsidRDefault="00787BFC" w:rsidP="00F24245">
            <w:pPr>
              <w:rPr>
                <w:rFonts w:ascii="Arial" w:eastAsia="Arial" w:hAnsi="Arial" w:cs="Arial"/>
                <w:sz w:val="22"/>
                <w:szCs w:val="22"/>
              </w:rPr>
            </w:pPr>
            <w:r>
              <w:rPr>
                <w:rFonts w:ascii="Arial" w:eastAsia="Arial" w:hAnsi="Arial" w:cs="Arial"/>
                <w:sz w:val="22"/>
                <w:szCs w:val="22"/>
              </w:rPr>
              <w:t xml:space="preserve">Apologies were reported </w:t>
            </w:r>
            <w:r w:rsidR="00BC745C">
              <w:rPr>
                <w:rFonts w:ascii="Arial" w:eastAsia="Arial" w:hAnsi="Arial" w:cs="Arial"/>
                <w:sz w:val="22"/>
                <w:szCs w:val="22"/>
              </w:rPr>
              <w:t>for</w:t>
            </w:r>
            <w:r>
              <w:rPr>
                <w:rFonts w:ascii="Arial" w:eastAsia="Arial" w:hAnsi="Arial" w:cs="Arial"/>
                <w:sz w:val="22"/>
                <w:szCs w:val="22"/>
              </w:rPr>
              <w:t xml:space="preserve"> </w:t>
            </w:r>
            <w:r w:rsidR="00B42E9F">
              <w:rPr>
                <w:rFonts w:ascii="Arial" w:eastAsia="Arial" w:hAnsi="Arial" w:cs="Arial"/>
                <w:sz w:val="22"/>
                <w:szCs w:val="22"/>
              </w:rPr>
              <w:t xml:space="preserve">AD, MW and </w:t>
            </w:r>
            <w:r>
              <w:rPr>
                <w:rFonts w:ascii="Arial" w:eastAsia="Arial" w:hAnsi="Arial" w:cs="Arial"/>
                <w:sz w:val="22"/>
                <w:szCs w:val="22"/>
              </w:rPr>
              <w:t>TW.</w:t>
            </w:r>
            <w:r w:rsidR="00EC45DE">
              <w:rPr>
                <w:rFonts w:ascii="Arial" w:eastAsia="Arial" w:hAnsi="Arial" w:cs="Arial"/>
                <w:sz w:val="22"/>
                <w:szCs w:val="22"/>
              </w:rPr>
              <w:t xml:space="preserve"> </w:t>
            </w:r>
          </w:p>
          <w:p w14:paraId="55AFB6DD" w14:textId="0BF1190C" w:rsidR="00787BFC" w:rsidRPr="00F13EAD" w:rsidRDefault="00C50019" w:rsidP="00B637A1">
            <w:pPr>
              <w:rPr>
                <w:rFonts w:ascii="Arial" w:hAnsi="Arial" w:cs="Arial"/>
                <w:sz w:val="22"/>
                <w:szCs w:val="22"/>
              </w:rPr>
            </w:pPr>
            <w:r>
              <w:rPr>
                <w:rFonts w:ascii="Arial" w:eastAsia="Arial" w:hAnsi="Arial" w:cs="Arial"/>
                <w:sz w:val="22"/>
                <w:szCs w:val="22"/>
              </w:rPr>
              <w:t xml:space="preserve">ERYC </w:t>
            </w:r>
            <w:r w:rsidR="00EC45DE">
              <w:rPr>
                <w:rFonts w:ascii="Arial" w:eastAsia="Arial" w:hAnsi="Arial" w:cs="Arial"/>
                <w:sz w:val="22"/>
                <w:szCs w:val="22"/>
              </w:rPr>
              <w:t xml:space="preserve">Ward Councillor, </w:t>
            </w:r>
            <w:r w:rsidR="00FA093A">
              <w:rPr>
                <w:rFonts w:ascii="Arial" w:eastAsia="Arial" w:hAnsi="Arial" w:cs="Arial"/>
                <w:sz w:val="22"/>
                <w:szCs w:val="22"/>
              </w:rPr>
              <w:t>M</w:t>
            </w:r>
            <w:r w:rsidR="00B42E9F">
              <w:rPr>
                <w:rFonts w:ascii="Arial" w:eastAsia="Arial" w:hAnsi="Arial" w:cs="Arial"/>
                <w:sz w:val="22"/>
                <w:szCs w:val="22"/>
              </w:rPr>
              <w:t>ichael Lee</w:t>
            </w:r>
            <w:r w:rsidR="00FA093A">
              <w:rPr>
                <w:rFonts w:ascii="Arial" w:eastAsia="Arial" w:hAnsi="Arial" w:cs="Arial"/>
                <w:sz w:val="22"/>
                <w:szCs w:val="22"/>
              </w:rPr>
              <w:t xml:space="preserve"> also sent apologies.</w:t>
            </w:r>
            <w:r w:rsidR="008A554B">
              <w:rPr>
                <w:rFonts w:ascii="Arial" w:eastAsia="Arial" w:hAnsi="Arial" w:cs="Arial"/>
                <w:sz w:val="22"/>
                <w:szCs w:val="22"/>
              </w:rPr>
              <w:t xml:space="preserve"> </w:t>
            </w:r>
            <w:r w:rsidR="00EC45DE">
              <w:rPr>
                <w:rFonts w:ascii="Arial" w:eastAsia="Arial" w:hAnsi="Arial" w:cs="Arial"/>
                <w:sz w:val="22"/>
                <w:szCs w:val="22"/>
              </w:rPr>
              <w:t xml:space="preserve"> </w:t>
            </w:r>
          </w:p>
        </w:tc>
        <w:tc>
          <w:tcPr>
            <w:tcW w:w="1134" w:type="dxa"/>
            <w:tcBorders>
              <w:top w:val="single" w:sz="1" w:space="0" w:color="000000"/>
              <w:left w:val="single" w:sz="1" w:space="0" w:color="000000"/>
              <w:bottom w:val="single" w:sz="1" w:space="0" w:color="000000"/>
              <w:right w:val="single" w:sz="1" w:space="0" w:color="000000"/>
            </w:tcBorders>
          </w:tcPr>
          <w:p w14:paraId="1F78DEFE" w14:textId="77777777" w:rsidR="004612F6" w:rsidRPr="009215B9" w:rsidRDefault="004612F6" w:rsidP="006A0D25">
            <w:pPr>
              <w:pStyle w:val="TableContents"/>
              <w:rPr>
                <w:rFonts w:ascii="Arial" w:hAnsi="Arial" w:cs="Arial"/>
                <w:sz w:val="22"/>
                <w:szCs w:val="22"/>
              </w:rPr>
            </w:pPr>
          </w:p>
        </w:tc>
      </w:tr>
      <w:tr w:rsidR="004612F6" w:rsidRPr="009215B9" w14:paraId="31466EBD" w14:textId="77777777" w:rsidTr="006A0D25">
        <w:tc>
          <w:tcPr>
            <w:tcW w:w="1134" w:type="dxa"/>
            <w:tcBorders>
              <w:top w:val="single" w:sz="1" w:space="0" w:color="000000"/>
              <w:left w:val="single" w:sz="1" w:space="0" w:color="000000"/>
              <w:bottom w:val="single" w:sz="1" w:space="0" w:color="000000"/>
            </w:tcBorders>
          </w:tcPr>
          <w:p w14:paraId="319B762B" w14:textId="6AF563C1" w:rsidR="004612F6" w:rsidRPr="009215B9" w:rsidRDefault="00CB2226" w:rsidP="006A0D25">
            <w:pPr>
              <w:pStyle w:val="TableContents"/>
              <w:rPr>
                <w:rFonts w:ascii="Arial" w:hAnsi="Arial" w:cs="Arial"/>
                <w:sz w:val="22"/>
                <w:szCs w:val="22"/>
              </w:rPr>
            </w:pPr>
            <w:r>
              <w:rPr>
                <w:rFonts w:ascii="Arial" w:hAnsi="Arial" w:cs="Arial"/>
                <w:sz w:val="22"/>
                <w:szCs w:val="22"/>
              </w:rPr>
              <w:t>2</w:t>
            </w:r>
            <w:r w:rsidR="004612F6">
              <w:rPr>
                <w:rFonts w:ascii="Arial" w:hAnsi="Arial" w:cs="Arial"/>
                <w:sz w:val="22"/>
                <w:szCs w:val="22"/>
              </w:rPr>
              <w:t>.</w:t>
            </w:r>
            <w:r w:rsidR="00B42E9F">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341124F7" w14:textId="77777777" w:rsidR="004612F6" w:rsidRPr="00532409" w:rsidRDefault="004612F6" w:rsidP="006A0D25">
            <w:pPr>
              <w:rPr>
                <w:rFonts w:ascii="Arial" w:eastAsia="Arial" w:hAnsi="Arial" w:cs="Arial"/>
                <w:sz w:val="22"/>
                <w:szCs w:val="22"/>
                <w:u w:val="single"/>
              </w:rPr>
            </w:pPr>
            <w:r w:rsidRPr="00532409">
              <w:rPr>
                <w:rFonts w:ascii="Arial" w:eastAsia="Arial" w:hAnsi="Arial" w:cs="Arial"/>
                <w:sz w:val="22"/>
                <w:szCs w:val="22"/>
                <w:u w:val="single"/>
              </w:rPr>
              <w:t>Open Forum</w:t>
            </w:r>
          </w:p>
          <w:p w14:paraId="10C3ED4D" w14:textId="0DF7D6FC" w:rsidR="004934C0" w:rsidRPr="009215B9" w:rsidRDefault="00F5273D" w:rsidP="00B4151C">
            <w:pPr>
              <w:pStyle w:val="TableContents"/>
              <w:rPr>
                <w:rFonts w:ascii="Arial" w:hAnsi="Arial" w:cs="Arial"/>
                <w:sz w:val="22"/>
                <w:szCs w:val="22"/>
              </w:rPr>
            </w:pPr>
            <w:r>
              <w:rPr>
                <w:rFonts w:ascii="Arial" w:hAnsi="Arial" w:cs="Arial"/>
                <w:color w:val="1F0E05"/>
                <w:sz w:val="22"/>
                <w:szCs w:val="22"/>
              </w:rPr>
              <w:t xml:space="preserve">There were </w:t>
            </w:r>
            <w:r w:rsidR="00B4151C">
              <w:rPr>
                <w:rFonts w:ascii="Arial" w:hAnsi="Arial" w:cs="Arial"/>
                <w:color w:val="1F0E05"/>
                <w:sz w:val="22"/>
                <w:szCs w:val="22"/>
              </w:rPr>
              <w:t>no</w:t>
            </w:r>
            <w:r>
              <w:rPr>
                <w:rFonts w:ascii="Arial" w:hAnsi="Arial" w:cs="Arial"/>
                <w:color w:val="1F0E05"/>
                <w:sz w:val="22"/>
                <w:szCs w:val="22"/>
              </w:rPr>
              <w:t xml:space="preserve"> parishioners in attendance for the Open </w:t>
            </w:r>
            <w:proofErr w:type="gramStart"/>
            <w:r>
              <w:rPr>
                <w:rFonts w:ascii="Arial" w:hAnsi="Arial" w:cs="Arial"/>
                <w:color w:val="1F0E05"/>
                <w:sz w:val="22"/>
                <w:szCs w:val="22"/>
              </w:rPr>
              <w:t>Forum</w:t>
            </w:r>
            <w:proofErr w:type="gramEnd"/>
            <w:r w:rsidR="00B4151C">
              <w:rPr>
                <w:rFonts w:ascii="Arial" w:hAnsi="Arial" w:cs="Arial"/>
                <w:color w:val="1F0E05"/>
                <w:sz w:val="22"/>
                <w:szCs w:val="22"/>
              </w:rPr>
              <w:t xml:space="preserve"> and no </w:t>
            </w:r>
            <w:r w:rsidR="00EC1696">
              <w:rPr>
                <w:rFonts w:ascii="Arial" w:hAnsi="Arial" w:cs="Arial"/>
                <w:sz w:val="22"/>
                <w:szCs w:val="22"/>
              </w:rPr>
              <w:t>matters were raised for discussion</w:t>
            </w:r>
            <w:r w:rsidR="00B4151C">
              <w:rPr>
                <w:rFonts w:ascii="Arial" w:hAnsi="Arial" w:cs="Arial"/>
                <w:sz w:val="22"/>
                <w:szCs w:val="22"/>
              </w:rPr>
              <w:t>.</w:t>
            </w:r>
          </w:p>
        </w:tc>
        <w:tc>
          <w:tcPr>
            <w:tcW w:w="1134" w:type="dxa"/>
            <w:tcBorders>
              <w:top w:val="single" w:sz="1" w:space="0" w:color="000000"/>
              <w:left w:val="single" w:sz="1" w:space="0" w:color="000000"/>
              <w:bottom w:val="single" w:sz="1" w:space="0" w:color="000000"/>
              <w:right w:val="single" w:sz="1" w:space="0" w:color="000000"/>
            </w:tcBorders>
          </w:tcPr>
          <w:p w14:paraId="47736715" w14:textId="0B9D2F79" w:rsidR="00F24245" w:rsidRPr="009215B9" w:rsidRDefault="00F24245" w:rsidP="006A0D25">
            <w:pPr>
              <w:pStyle w:val="TableContents"/>
              <w:rPr>
                <w:rFonts w:ascii="Arial" w:hAnsi="Arial" w:cs="Arial"/>
                <w:sz w:val="22"/>
                <w:szCs w:val="22"/>
              </w:rPr>
            </w:pPr>
          </w:p>
        </w:tc>
      </w:tr>
      <w:tr w:rsidR="004612F6" w:rsidRPr="009215B9" w14:paraId="029E5FB3" w14:textId="77777777" w:rsidTr="006A0D25">
        <w:tc>
          <w:tcPr>
            <w:tcW w:w="1134" w:type="dxa"/>
            <w:tcBorders>
              <w:top w:val="single" w:sz="1" w:space="0" w:color="000000"/>
              <w:left w:val="single" w:sz="1" w:space="0" w:color="000000"/>
              <w:bottom w:val="single" w:sz="1" w:space="0" w:color="000000"/>
            </w:tcBorders>
          </w:tcPr>
          <w:p w14:paraId="761327E4" w14:textId="6DACD28C" w:rsidR="004612F6" w:rsidRPr="009215B9" w:rsidRDefault="00CB2226" w:rsidP="006A0D25">
            <w:pPr>
              <w:pStyle w:val="TableContents"/>
              <w:rPr>
                <w:rFonts w:ascii="Arial" w:hAnsi="Arial" w:cs="Arial"/>
                <w:sz w:val="22"/>
                <w:szCs w:val="22"/>
              </w:rPr>
            </w:pPr>
            <w:r>
              <w:rPr>
                <w:rFonts w:ascii="Arial" w:hAnsi="Arial" w:cs="Arial"/>
                <w:sz w:val="22"/>
                <w:szCs w:val="22"/>
              </w:rPr>
              <w:t>3</w:t>
            </w:r>
            <w:r w:rsidR="004612F6">
              <w:rPr>
                <w:rFonts w:ascii="Arial" w:hAnsi="Arial" w:cs="Arial"/>
                <w:sz w:val="22"/>
                <w:szCs w:val="22"/>
              </w:rPr>
              <w:t>.</w:t>
            </w:r>
            <w:r w:rsidR="00C50019">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57EE50DC" w14:textId="77777777" w:rsidR="004612F6" w:rsidRPr="008333EC" w:rsidRDefault="004612F6" w:rsidP="006A0D25">
            <w:pPr>
              <w:rPr>
                <w:rFonts w:ascii="Arial" w:eastAsia="Arial" w:hAnsi="Arial" w:cs="Arial"/>
                <w:sz w:val="22"/>
                <w:szCs w:val="22"/>
                <w:u w:val="single"/>
              </w:rPr>
            </w:pPr>
            <w:r w:rsidRPr="008333EC">
              <w:rPr>
                <w:rFonts w:ascii="Arial" w:eastAsia="Arial" w:hAnsi="Arial" w:cs="Arial"/>
                <w:sz w:val="22"/>
                <w:szCs w:val="22"/>
                <w:u w:val="single"/>
              </w:rPr>
              <w:t>Confidentiality and Declaration of Interests</w:t>
            </w:r>
          </w:p>
          <w:p w14:paraId="6CA0EBA6" w14:textId="16480A31" w:rsidR="004612F6" w:rsidRPr="009215B9" w:rsidRDefault="004612F6" w:rsidP="006A0D25">
            <w:pPr>
              <w:pStyle w:val="TableContents"/>
              <w:rPr>
                <w:rFonts w:ascii="Arial" w:hAnsi="Arial" w:cs="Arial"/>
                <w:sz w:val="22"/>
                <w:szCs w:val="22"/>
              </w:rPr>
            </w:pPr>
            <w:r w:rsidRPr="008333EC">
              <w:rPr>
                <w:rFonts w:ascii="Arial" w:hAnsi="Arial" w:cs="Arial"/>
                <w:sz w:val="22"/>
                <w:szCs w:val="22"/>
              </w:rPr>
              <w:t>There were no confidential items or declarations of interests raised.</w:t>
            </w:r>
          </w:p>
        </w:tc>
        <w:tc>
          <w:tcPr>
            <w:tcW w:w="1134" w:type="dxa"/>
            <w:tcBorders>
              <w:top w:val="single" w:sz="1" w:space="0" w:color="000000"/>
              <w:left w:val="single" w:sz="1" w:space="0" w:color="000000"/>
              <w:bottom w:val="single" w:sz="1" w:space="0" w:color="000000"/>
              <w:right w:val="single" w:sz="1" w:space="0" w:color="000000"/>
            </w:tcBorders>
          </w:tcPr>
          <w:p w14:paraId="747D3670" w14:textId="77777777" w:rsidR="004612F6" w:rsidRPr="009215B9" w:rsidRDefault="004612F6" w:rsidP="006A0D25">
            <w:pPr>
              <w:pStyle w:val="TableContents"/>
              <w:rPr>
                <w:rFonts w:ascii="Arial" w:hAnsi="Arial" w:cs="Arial"/>
                <w:sz w:val="22"/>
                <w:szCs w:val="22"/>
              </w:rPr>
            </w:pPr>
          </w:p>
        </w:tc>
      </w:tr>
      <w:tr w:rsidR="004612F6" w:rsidRPr="009215B9" w14:paraId="0F4162DF" w14:textId="77777777" w:rsidTr="006A0D25">
        <w:tc>
          <w:tcPr>
            <w:tcW w:w="1134" w:type="dxa"/>
            <w:tcBorders>
              <w:top w:val="single" w:sz="1" w:space="0" w:color="000000"/>
              <w:left w:val="single" w:sz="1" w:space="0" w:color="000000"/>
              <w:bottom w:val="single" w:sz="1" w:space="0" w:color="000000"/>
            </w:tcBorders>
          </w:tcPr>
          <w:p w14:paraId="10CA16FE" w14:textId="2922F1DE" w:rsidR="004612F6" w:rsidRDefault="00CB2226" w:rsidP="006A0D25">
            <w:pPr>
              <w:pStyle w:val="TableContents"/>
              <w:rPr>
                <w:rFonts w:ascii="Arial" w:hAnsi="Arial" w:cs="Arial"/>
                <w:sz w:val="22"/>
                <w:szCs w:val="22"/>
              </w:rPr>
            </w:pPr>
            <w:r>
              <w:rPr>
                <w:rFonts w:ascii="Arial" w:hAnsi="Arial" w:cs="Arial"/>
                <w:sz w:val="22"/>
                <w:szCs w:val="22"/>
              </w:rPr>
              <w:t>4</w:t>
            </w:r>
            <w:r w:rsidR="004612F6">
              <w:rPr>
                <w:rFonts w:ascii="Arial" w:hAnsi="Arial" w:cs="Arial"/>
                <w:sz w:val="22"/>
                <w:szCs w:val="22"/>
              </w:rPr>
              <w:t>.</w:t>
            </w:r>
            <w:r w:rsidR="00C50019">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33E0D443" w14:textId="77777777" w:rsidR="004612F6" w:rsidRPr="0066769B" w:rsidRDefault="004612F6" w:rsidP="006A0D25">
            <w:pPr>
              <w:rPr>
                <w:rFonts w:ascii="Arial" w:eastAsia="Arial" w:hAnsi="Arial" w:cs="Arial"/>
                <w:sz w:val="22"/>
                <w:szCs w:val="22"/>
                <w:u w:val="single"/>
              </w:rPr>
            </w:pPr>
            <w:r w:rsidRPr="0066769B">
              <w:rPr>
                <w:rFonts w:ascii="Arial" w:eastAsia="Arial" w:hAnsi="Arial" w:cs="Arial"/>
                <w:sz w:val="22"/>
                <w:szCs w:val="22"/>
                <w:u w:val="single"/>
              </w:rPr>
              <w:t>Other urgent business</w:t>
            </w:r>
          </w:p>
          <w:p w14:paraId="4D8358B4" w14:textId="206170D7" w:rsidR="008A554B" w:rsidRPr="000C1800" w:rsidRDefault="00616AE4" w:rsidP="008D0322">
            <w:pPr>
              <w:rPr>
                <w:rFonts w:ascii="Arial" w:eastAsia="Arial" w:hAnsi="Arial" w:cs="Arial"/>
                <w:sz w:val="22"/>
                <w:szCs w:val="22"/>
              </w:rPr>
            </w:pPr>
            <w:r w:rsidRPr="000C1800">
              <w:rPr>
                <w:rFonts w:ascii="Arial" w:eastAsia="Arial" w:hAnsi="Arial" w:cs="Arial"/>
                <w:sz w:val="22"/>
                <w:szCs w:val="22"/>
              </w:rPr>
              <w:t>The following items were raised:</w:t>
            </w:r>
          </w:p>
          <w:p w14:paraId="533BCB7B" w14:textId="4AEA2286" w:rsidR="00180721" w:rsidRPr="008333EC" w:rsidRDefault="00616AE4" w:rsidP="008D0322">
            <w:pPr>
              <w:pStyle w:val="ListParagraph"/>
              <w:numPr>
                <w:ilvl w:val="0"/>
                <w:numId w:val="28"/>
              </w:numPr>
              <w:spacing w:after="0" w:line="240" w:lineRule="auto"/>
              <w:rPr>
                <w:rFonts w:ascii="Arial" w:eastAsia="Arial" w:hAnsi="Arial" w:cs="Arial"/>
                <w:u w:val="single"/>
              </w:rPr>
            </w:pPr>
            <w:proofErr w:type="spellStart"/>
            <w:r w:rsidRPr="000C1800">
              <w:rPr>
                <w:rFonts w:ascii="Arial" w:eastAsia="Arial" w:hAnsi="Arial" w:cs="Arial"/>
              </w:rPr>
              <w:t>Wold</w:t>
            </w:r>
            <w:proofErr w:type="spellEnd"/>
            <w:r w:rsidRPr="000C1800">
              <w:rPr>
                <w:rFonts w:ascii="Arial" w:eastAsia="Arial" w:hAnsi="Arial" w:cs="Arial"/>
              </w:rPr>
              <w:t xml:space="preserve"> Rangers bench -  </w:t>
            </w:r>
            <w:r w:rsidR="000C1800" w:rsidRPr="000C1800">
              <w:rPr>
                <w:rFonts w:ascii="Arial" w:eastAsia="Arial" w:hAnsi="Arial" w:cs="Arial"/>
              </w:rPr>
              <w:t xml:space="preserve">MB gave an update on the successful funding bid to enable a </w:t>
            </w:r>
            <w:proofErr w:type="spellStart"/>
            <w:r w:rsidR="000C1800" w:rsidRPr="000C1800">
              <w:rPr>
                <w:rFonts w:ascii="Arial" w:eastAsia="Arial" w:hAnsi="Arial" w:cs="Arial"/>
              </w:rPr>
              <w:t>Wold</w:t>
            </w:r>
            <w:proofErr w:type="spellEnd"/>
            <w:r w:rsidR="000C1800" w:rsidRPr="000C1800">
              <w:rPr>
                <w:rFonts w:ascii="Arial" w:eastAsia="Arial" w:hAnsi="Arial" w:cs="Arial"/>
              </w:rPr>
              <w:t xml:space="preserve"> Rangers bench / in</w:t>
            </w:r>
            <w:r w:rsidR="00AB4D1B">
              <w:rPr>
                <w:rFonts w:ascii="Arial" w:eastAsia="Arial" w:hAnsi="Arial" w:cs="Arial"/>
              </w:rPr>
              <w:t>terpretation board</w:t>
            </w:r>
            <w:r w:rsidR="000C1800" w:rsidRPr="000C1800">
              <w:rPr>
                <w:rFonts w:ascii="Arial" w:eastAsia="Arial" w:hAnsi="Arial" w:cs="Arial"/>
              </w:rPr>
              <w:t xml:space="preserve"> to be installed on the village green.</w:t>
            </w:r>
          </w:p>
        </w:tc>
        <w:tc>
          <w:tcPr>
            <w:tcW w:w="1134" w:type="dxa"/>
            <w:tcBorders>
              <w:top w:val="single" w:sz="1" w:space="0" w:color="000000"/>
              <w:left w:val="single" w:sz="1" w:space="0" w:color="000000"/>
              <w:bottom w:val="single" w:sz="1" w:space="0" w:color="000000"/>
              <w:right w:val="single" w:sz="1" w:space="0" w:color="000000"/>
            </w:tcBorders>
          </w:tcPr>
          <w:p w14:paraId="3ADB2994" w14:textId="77777777" w:rsidR="00180721" w:rsidRDefault="00180721" w:rsidP="00397EF0">
            <w:pPr>
              <w:pStyle w:val="TableContents"/>
              <w:rPr>
                <w:rFonts w:ascii="Arial" w:hAnsi="Arial" w:cs="Arial"/>
                <w:sz w:val="22"/>
                <w:szCs w:val="22"/>
              </w:rPr>
            </w:pPr>
          </w:p>
          <w:p w14:paraId="40B090FA" w14:textId="77777777" w:rsidR="000C1800" w:rsidRDefault="000C1800" w:rsidP="00397EF0">
            <w:pPr>
              <w:pStyle w:val="TableContents"/>
              <w:rPr>
                <w:rFonts w:ascii="Arial" w:hAnsi="Arial" w:cs="Arial"/>
                <w:sz w:val="22"/>
                <w:szCs w:val="22"/>
              </w:rPr>
            </w:pPr>
          </w:p>
          <w:p w14:paraId="37FA0FEA" w14:textId="5C27D185" w:rsidR="000C1800" w:rsidRPr="009215B9" w:rsidRDefault="000C1800" w:rsidP="00397EF0">
            <w:pPr>
              <w:pStyle w:val="TableContents"/>
              <w:rPr>
                <w:rFonts w:ascii="Arial" w:hAnsi="Arial" w:cs="Arial"/>
                <w:sz w:val="22"/>
                <w:szCs w:val="22"/>
              </w:rPr>
            </w:pPr>
          </w:p>
        </w:tc>
      </w:tr>
      <w:tr w:rsidR="004612F6" w:rsidRPr="009215B9" w14:paraId="18DD190F" w14:textId="77777777" w:rsidTr="006A0D25">
        <w:tc>
          <w:tcPr>
            <w:tcW w:w="1134" w:type="dxa"/>
            <w:tcBorders>
              <w:top w:val="single" w:sz="1" w:space="0" w:color="000000"/>
              <w:left w:val="single" w:sz="1" w:space="0" w:color="000000"/>
              <w:bottom w:val="single" w:sz="1" w:space="0" w:color="000000"/>
            </w:tcBorders>
          </w:tcPr>
          <w:p w14:paraId="5A7AB6D6" w14:textId="1C901F6C" w:rsidR="004612F6" w:rsidRDefault="00CB2226" w:rsidP="006A0D25">
            <w:pPr>
              <w:pStyle w:val="TableContents"/>
              <w:rPr>
                <w:rFonts w:ascii="Arial" w:hAnsi="Arial" w:cs="Arial"/>
                <w:sz w:val="22"/>
                <w:szCs w:val="22"/>
              </w:rPr>
            </w:pPr>
            <w:r>
              <w:rPr>
                <w:rFonts w:ascii="Arial" w:hAnsi="Arial" w:cs="Arial"/>
                <w:sz w:val="22"/>
                <w:szCs w:val="22"/>
              </w:rPr>
              <w:t>5</w:t>
            </w:r>
            <w:r w:rsidR="004612F6">
              <w:rPr>
                <w:rFonts w:ascii="Arial" w:hAnsi="Arial" w:cs="Arial"/>
                <w:sz w:val="22"/>
                <w:szCs w:val="22"/>
              </w:rPr>
              <w:t>.</w:t>
            </w:r>
            <w:r w:rsidR="00B637A1">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30C527EE" w14:textId="77777777" w:rsidR="004612F6" w:rsidRPr="0066769B" w:rsidRDefault="004612F6" w:rsidP="006A0D25">
            <w:pPr>
              <w:rPr>
                <w:rFonts w:ascii="Arial" w:eastAsia="Arial" w:hAnsi="Arial" w:cs="Arial"/>
                <w:sz w:val="22"/>
                <w:szCs w:val="22"/>
                <w:u w:val="single"/>
              </w:rPr>
            </w:pPr>
            <w:r w:rsidRPr="0066769B">
              <w:rPr>
                <w:rFonts w:ascii="Arial" w:eastAsia="Arial" w:hAnsi="Arial" w:cs="Arial"/>
                <w:sz w:val="22"/>
                <w:szCs w:val="22"/>
                <w:u w:val="single"/>
              </w:rPr>
              <w:t>Minutes of the last meeting</w:t>
            </w:r>
          </w:p>
          <w:p w14:paraId="2E8BE6E2" w14:textId="42402DE3" w:rsidR="000C1800" w:rsidRDefault="00180721" w:rsidP="00180721">
            <w:pPr>
              <w:rPr>
                <w:rFonts w:ascii="Arial" w:hAnsi="Arial" w:cs="Arial"/>
                <w:color w:val="000000"/>
                <w:sz w:val="22"/>
                <w:szCs w:val="22"/>
              </w:rPr>
            </w:pPr>
            <w:r w:rsidRPr="00180721">
              <w:rPr>
                <w:rFonts w:ascii="Arial" w:hAnsi="Arial" w:cs="Arial"/>
                <w:b/>
                <w:bCs/>
                <w:color w:val="000000"/>
                <w:sz w:val="22"/>
                <w:szCs w:val="22"/>
              </w:rPr>
              <w:t>AGREED:</w:t>
            </w:r>
            <w:r>
              <w:rPr>
                <w:rFonts w:ascii="Arial" w:hAnsi="Arial" w:cs="Arial"/>
                <w:color w:val="000000"/>
                <w:sz w:val="22"/>
                <w:szCs w:val="22"/>
              </w:rPr>
              <w:t xml:space="preserve"> </w:t>
            </w:r>
            <w:r w:rsidR="004612F6" w:rsidRPr="006A0D25">
              <w:rPr>
                <w:rFonts w:ascii="Arial" w:hAnsi="Arial" w:cs="Arial"/>
                <w:color w:val="000000"/>
                <w:sz w:val="22"/>
                <w:szCs w:val="22"/>
              </w:rPr>
              <w:t xml:space="preserve">Councillors agreed that the minutes of the </w:t>
            </w:r>
            <w:r>
              <w:rPr>
                <w:rFonts w:ascii="Arial" w:hAnsi="Arial" w:cs="Arial"/>
                <w:color w:val="000000"/>
                <w:sz w:val="22"/>
                <w:szCs w:val="22"/>
              </w:rPr>
              <w:t>meeting held on 2</w:t>
            </w:r>
            <w:r w:rsidR="00616AE4">
              <w:rPr>
                <w:rFonts w:ascii="Arial" w:hAnsi="Arial" w:cs="Arial"/>
                <w:color w:val="000000"/>
                <w:sz w:val="22"/>
                <w:szCs w:val="22"/>
              </w:rPr>
              <w:t xml:space="preserve">6 November </w:t>
            </w:r>
            <w:r>
              <w:rPr>
                <w:rFonts w:ascii="Arial" w:hAnsi="Arial" w:cs="Arial"/>
                <w:color w:val="000000"/>
                <w:sz w:val="22"/>
                <w:szCs w:val="22"/>
              </w:rPr>
              <w:t>2025 be approved</w:t>
            </w:r>
            <w:r w:rsidR="000C1800">
              <w:rPr>
                <w:rFonts w:ascii="Arial" w:hAnsi="Arial" w:cs="Arial"/>
                <w:color w:val="000000"/>
                <w:sz w:val="22"/>
                <w:szCs w:val="22"/>
              </w:rPr>
              <w:t>, with the following amendment to minute 8.1125 GB did not attend the meeting.</w:t>
            </w:r>
          </w:p>
          <w:p w14:paraId="530CB5A1" w14:textId="65C13EC3" w:rsidR="00F13EAD" w:rsidRPr="008333EC" w:rsidRDefault="00180721" w:rsidP="00180721">
            <w:pPr>
              <w:rPr>
                <w:rFonts w:ascii="Arial" w:eastAsia="Arial" w:hAnsi="Arial" w:cs="Arial"/>
                <w:sz w:val="22"/>
                <w:szCs w:val="22"/>
                <w:u w:val="single"/>
              </w:rPr>
            </w:pPr>
            <w:r>
              <w:rPr>
                <w:rFonts w:ascii="Arial" w:hAnsi="Arial" w:cs="Arial"/>
                <w:color w:val="000000"/>
                <w:sz w:val="22"/>
                <w:szCs w:val="22"/>
              </w:rPr>
              <w:t>P</w:t>
            </w:r>
            <w:r w:rsidR="004612F6" w:rsidRPr="00CB7E71">
              <w:rPr>
                <w:rFonts w:ascii="Arial" w:eastAsia="Arial" w:hAnsi="Arial" w:cs="Arial"/>
                <w:sz w:val="22"/>
                <w:szCs w:val="22"/>
              </w:rPr>
              <w:t xml:space="preserve">roposed by </w:t>
            </w:r>
            <w:r w:rsidR="004F45C9">
              <w:rPr>
                <w:rFonts w:ascii="Arial" w:eastAsia="Arial" w:hAnsi="Arial" w:cs="Arial"/>
                <w:sz w:val="22"/>
                <w:szCs w:val="22"/>
              </w:rPr>
              <w:t>GB</w:t>
            </w:r>
            <w:r w:rsidR="004612F6">
              <w:rPr>
                <w:rFonts w:ascii="Arial" w:eastAsia="Arial" w:hAnsi="Arial" w:cs="Arial"/>
                <w:sz w:val="22"/>
                <w:szCs w:val="22"/>
              </w:rPr>
              <w:t xml:space="preserve"> </w:t>
            </w:r>
            <w:r w:rsidR="004612F6" w:rsidRPr="00CB7E71">
              <w:rPr>
                <w:rFonts w:ascii="Arial" w:eastAsia="Arial" w:hAnsi="Arial" w:cs="Arial"/>
                <w:sz w:val="22"/>
                <w:szCs w:val="22"/>
              </w:rPr>
              <w:t>and seconded by</w:t>
            </w:r>
            <w:r w:rsidR="00AC0AD1">
              <w:rPr>
                <w:rFonts w:ascii="Arial" w:eastAsia="Arial" w:hAnsi="Arial" w:cs="Arial"/>
                <w:sz w:val="22"/>
                <w:szCs w:val="22"/>
              </w:rPr>
              <w:t xml:space="preserve"> </w:t>
            </w:r>
            <w:r w:rsidR="00616AE4">
              <w:rPr>
                <w:rFonts w:ascii="Arial" w:eastAsia="Arial" w:hAnsi="Arial" w:cs="Arial"/>
                <w:sz w:val="22"/>
                <w:szCs w:val="22"/>
              </w:rPr>
              <w:t>RL</w:t>
            </w:r>
            <w:r w:rsidR="004F45C9">
              <w:rPr>
                <w:rFonts w:ascii="Arial" w:eastAsia="Arial" w:hAnsi="Arial" w:cs="Arial"/>
                <w:sz w:val="22"/>
                <w:szCs w:val="22"/>
              </w:rPr>
              <w:t>.</w:t>
            </w:r>
          </w:p>
        </w:tc>
        <w:tc>
          <w:tcPr>
            <w:tcW w:w="1134" w:type="dxa"/>
            <w:tcBorders>
              <w:top w:val="single" w:sz="1" w:space="0" w:color="000000"/>
              <w:left w:val="single" w:sz="1" w:space="0" w:color="000000"/>
              <w:bottom w:val="single" w:sz="1" w:space="0" w:color="000000"/>
              <w:right w:val="single" w:sz="1" w:space="0" w:color="000000"/>
            </w:tcBorders>
          </w:tcPr>
          <w:p w14:paraId="29A0CCCA" w14:textId="77777777" w:rsidR="004612F6" w:rsidRPr="009215B9" w:rsidRDefault="004612F6" w:rsidP="006A0D25">
            <w:pPr>
              <w:pStyle w:val="TableContents"/>
              <w:rPr>
                <w:rFonts w:ascii="Arial" w:hAnsi="Arial" w:cs="Arial"/>
                <w:sz w:val="22"/>
                <w:szCs w:val="22"/>
              </w:rPr>
            </w:pPr>
          </w:p>
        </w:tc>
      </w:tr>
      <w:tr w:rsidR="004612F6" w:rsidRPr="009215B9" w14:paraId="5A1C5873" w14:textId="77777777" w:rsidTr="006A0D25">
        <w:tc>
          <w:tcPr>
            <w:tcW w:w="1134" w:type="dxa"/>
            <w:tcBorders>
              <w:top w:val="single" w:sz="1" w:space="0" w:color="000000"/>
              <w:left w:val="single" w:sz="1" w:space="0" w:color="000000"/>
              <w:bottom w:val="single" w:sz="1" w:space="0" w:color="000000"/>
            </w:tcBorders>
          </w:tcPr>
          <w:p w14:paraId="75170659" w14:textId="21ED7D9D" w:rsidR="004612F6" w:rsidRDefault="00CB2226" w:rsidP="006A0D25">
            <w:pPr>
              <w:pStyle w:val="TableContents"/>
              <w:rPr>
                <w:rFonts w:ascii="Arial" w:hAnsi="Arial" w:cs="Arial"/>
                <w:sz w:val="22"/>
                <w:szCs w:val="22"/>
              </w:rPr>
            </w:pPr>
            <w:r>
              <w:rPr>
                <w:rFonts w:ascii="Arial" w:hAnsi="Arial" w:cs="Arial"/>
                <w:sz w:val="22"/>
                <w:szCs w:val="22"/>
              </w:rPr>
              <w:t>6</w:t>
            </w:r>
            <w:r w:rsidR="004612F6">
              <w:rPr>
                <w:rFonts w:ascii="Arial" w:hAnsi="Arial" w:cs="Arial"/>
                <w:sz w:val="22"/>
                <w:szCs w:val="22"/>
              </w:rPr>
              <w:t>.</w:t>
            </w:r>
            <w:r w:rsidR="00616AE4">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0F5B837D" w14:textId="77777777" w:rsidR="004612F6" w:rsidRPr="00FA4B42" w:rsidRDefault="004612F6" w:rsidP="00FA4B42">
            <w:pPr>
              <w:rPr>
                <w:rFonts w:ascii="Arial" w:eastAsia="Arial" w:hAnsi="Arial" w:cs="Arial"/>
                <w:sz w:val="22"/>
                <w:szCs w:val="22"/>
                <w:u w:val="single"/>
              </w:rPr>
            </w:pPr>
            <w:r w:rsidRPr="00FA4B42">
              <w:rPr>
                <w:rFonts w:ascii="Arial" w:eastAsia="Arial" w:hAnsi="Arial" w:cs="Arial"/>
                <w:sz w:val="22"/>
                <w:szCs w:val="22"/>
                <w:u w:val="single"/>
              </w:rPr>
              <w:t>Matters Arising</w:t>
            </w:r>
          </w:p>
          <w:p w14:paraId="15C211F4" w14:textId="3B648266" w:rsidR="00180721" w:rsidRDefault="00616AE4" w:rsidP="00B63692">
            <w:pPr>
              <w:rPr>
                <w:rFonts w:ascii="Arial" w:hAnsi="Arial" w:cs="Arial"/>
                <w:sz w:val="22"/>
                <w:szCs w:val="22"/>
              </w:rPr>
            </w:pPr>
            <w:r>
              <w:rPr>
                <w:rFonts w:ascii="Arial" w:eastAsia="Arial" w:hAnsi="Arial" w:cs="Arial"/>
                <w:sz w:val="22"/>
                <w:szCs w:val="22"/>
              </w:rPr>
              <w:t xml:space="preserve">The following </w:t>
            </w:r>
            <w:r w:rsidR="00C949E3">
              <w:rPr>
                <w:rFonts w:ascii="Arial" w:eastAsia="Arial" w:hAnsi="Arial" w:cs="Arial"/>
                <w:sz w:val="22"/>
                <w:szCs w:val="22"/>
              </w:rPr>
              <w:t xml:space="preserve">actions / matters </w:t>
            </w:r>
            <w:r w:rsidR="006C0ADA">
              <w:rPr>
                <w:rFonts w:ascii="Arial" w:eastAsia="Arial" w:hAnsi="Arial" w:cs="Arial"/>
                <w:sz w:val="22"/>
                <w:szCs w:val="22"/>
              </w:rPr>
              <w:t xml:space="preserve">arising from the last minutes </w:t>
            </w:r>
            <w:r w:rsidR="00C949E3">
              <w:rPr>
                <w:rFonts w:ascii="Arial" w:eastAsia="Arial" w:hAnsi="Arial" w:cs="Arial"/>
                <w:sz w:val="22"/>
                <w:szCs w:val="22"/>
              </w:rPr>
              <w:t xml:space="preserve">were </w:t>
            </w:r>
            <w:r>
              <w:rPr>
                <w:rFonts w:ascii="Arial" w:eastAsia="Arial" w:hAnsi="Arial" w:cs="Arial"/>
                <w:sz w:val="22"/>
                <w:szCs w:val="22"/>
              </w:rPr>
              <w:t>discussed:</w:t>
            </w:r>
          </w:p>
          <w:p w14:paraId="69F51C67" w14:textId="7BEDD924" w:rsidR="00616AE4" w:rsidRPr="00616AE4" w:rsidRDefault="00616AE4" w:rsidP="008014EF">
            <w:pPr>
              <w:pStyle w:val="ListParagraph"/>
              <w:numPr>
                <w:ilvl w:val="0"/>
                <w:numId w:val="26"/>
              </w:numPr>
              <w:rPr>
                <w:rFonts w:ascii="Arial" w:eastAsia="Arial" w:hAnsi="Arial" w:cs="Arial"/>
              </w:rPr>
            </w:pPr>
            <w:r>
              <w:rPr>
                <w:rFonts w:ascii="Arial" w:eastAsia="Arial" w:hAnsi="Arial" w:cs="Arial"/>
              </w:rPr>
              <w:t>M</w:t>
            </w:r>
            <w:r w:rsidRPr="00616AE4">
              <w:rPr>
                <w:rFonts w:ascii="Arial" w:eastAsia="Arial" w:hAnsi="Arial" w:cs="Arial"/>
              </w:rPr>
              <w:t>ake a request to ERYC to provide grit to both salt bins in the village (via the website form)</w:t>
            </w:r>
            <w:r w:rsidRPr="00616AE4">
              <w:rPr>
                <w:rFonts w:ascii="Arial" w:eastAsia="Arial" w:hAnsi="Arial" w:cs="Arial"/>
              </w:rPr>
              <w:t xml:space="preserve"> – </w:t>
            </w:r>
            <w:r w:rsidRPr="00616AE4">
              <w:rPr>
                <w:rFonts w:ascii="Arial" w:eastAsia="Arial" w:hAnsi="Arial" w:cs="Arial"/>
                <w:i/>
                <w:iCs/>
              </w:rPr>
              <w:t>request made; awaiting update.</w:t>
            </w:r>
          </w:p>
          <w:p w14:paraId="557F3FF3" w14:textId="77777777" w:rsidR="00616AE4" w:rsidRPr="00616AE4" w:rsidRDefault="00616AE4" w:rsidP="008014EF">
            <w:pPr>
              <w:pStyle w:val="ListParagraph"/>
              <w:numPr>
                <w:ilvl w:val="0"/>
                <w:numId w:val="26"/>
              </w:numPr>
              <w:rPr>
                <w:rFonts w:ascii="Arial" w:eastAsia="Arial" w:hAnsi="Arial" w:cs="Arial"/>
                <w:i/>
                <w:iCs/>
              </w:rPr>
            </w:pPr>
            <w:r w:rsidRPr="00616AE4">
              <w:rPr>
                <w:rFonts w:ascii="Arial" w:eastAsia="Arial" w:hAnsi="Arial" w:cs="Arial"/>
              </w:rPr>
              <w:t>Follow-up th</w:t>
            </w:r>
            <w:r w:rsidRPr="00616AE4">
              <w:rPr>
                <w:rFonts w:ascii="Arial" w:eastAsia="Arial" w:hAnsi="Arial" w:cs="Arial"/>
              </w:rPr>
              <w:t xml:space="preserve">e request for police only signage for the hardstanding </w:t>
            </w:r>
            <w:r w:rsidRPr="00616AE4">
              <w:rPr>
                <w:rFonts w:ascii="Arial" w:eastAsia="Arial" w:hAnsi="Arial" w:cs="Arial"/>
              </w:rPr>
              <w:t xml:space="preserve">– </w:t>
            </w:r>
            <w:r w:rsidRPr="00616AE4">
              <w:rPr>
                <w:rFonts w:ascii="Arial" w:eastAsia="Arial" w:hAnsi="Arial" w:cs="Arial"/>
                <w:i/>
                <w:iCs/>
              </w:rPr>
              <w:t>request made; further action discussed at item x</w:t>
            </w:r>
            <w:r w:rsidRPr="00616AE4">
              <w:rPr>
                <w:rFonts w:ascii="Arial" w:eastAsia="Arial" w:hAnsi="Arial" w:cs="Arial"/>
                <w:i/>
                <w:iCs/>
              </w:rPr>
              <w:t>.</w:t>
            </w:r>
          </w:p>
          <w:p w14:paraId="03CB8594" w14:textId="4772CFDD" w:rsidR="00616AE4" w:rsidRPr="00616AE4" w:rsidRDefault="00616AE4" w:rsidP="008014EF">
            <w:pPr>
              <w:pStyle w:val="ListParagraph"/>
              <w:numPr>
                <w:ilvl w:val="0"/>
                <w:numId w:val="26"/>
              </w:numPr>
              <w:rPr>
                <w:rFonts w:ascii="Arial" w:hAnsi="Arial" w:cs="Arial"/>
                <w:i/>
                <w:iCs/>
              </w:rPr>
            </w:pPr>
            <w:r w:rsidRPr="00616AE4">
              <w:rPr>
                <w:rFonts w:ascii="Arial" w:eastAsia="Arial" w:hAnsi="Arial" w:cs="Arial"/>
              </w:rPr>
              <w:t>P</w:t>
            </w:r>
            <w:r w:rsidRPr="00616AE4">
              <w:rPr>
                <w:rFonts w:ascii="Arial" w:eastAsia="Arial" w:hAnsi="Arial" w:cs="Arial"/>
              </w:rPr>
              <w:t>arish Councillors asked if camera signage can also be installed</w:t>
            </w:r>
            <w:r w:rsidRPr="00616AE4">
              <w:rPr>
                <w:rFonts w:ascii="Arial" w:eastAsia="Arial" w:hAnsi="Arial" w:cs="Arial"/>
              </w:rPr>
              <w:t xml:space="preserve"> – </w:t>
            </w:r>
            <w:r w:rsidRPr="00616AE4">
              <w:rPr>
                <w:rFonts w:ascii="Arial" w:eastAsia="Arial" w:hAnsi="Arial" w:cs="Arial"/>
                <w:i/>
                <w:iCs/>
              </w:rPr>
              <w:t>Cllr Lee was to follow up; check to be made on any feedback</w:t>
            </w:r>
          </w:p>
          <w:p w14:paraId="31D0285A" w14:textId="280EB9CD" w:rsidR="00616AE4" w:rsidRDefault="00616AE4" w:rsidP="008014EF">
            <w:pPr>
              <w:pStyle w:val="ListParagraph"/>
              <w:numPr>
                <w:ilvl w:val="0"/>
                <w:numId w:val="26"/>
              </w:numPr>
              <w:spacing w:after="0"/>
              <w:rPr>
                <w:rFonts w:ascii="Arial" w:hAnsi="Arial" w:cs="Arial"/>
              </w:rPr>
            </w:pPr>
            <w:r>
              <w:rPr>
                <w:rFonts w:ascii="Arial" w:hAnsi="Arial" w:cs="Arial"/>
              </w:rPr>
              <w:t xml:space="preserve">Make a request to ERYC that </w:t>
            </w:r>
            <w:r w:rsidRPr="0050471A">
              <w:rPr>
                <w:rFonts w:ascii="Arial" w:hAnsi="Arial" w:cs="Arial"/>
              </w:rPr>
              <w:t>the hill and Church Road require sweeping</w:t>
            </w:r>
            <w:r>
              <w:rPr>
                <w:rFonts w:ascii="Arial" w:hAnsi="Arial" w:cs="Arial"/>
              </w:rPr>
              <w:t xml:space="preserve"> – </w:t>
            </w:r>
            <w:r w:rsidRPr="00616AE4">
              <w:rPr>
                <w:rFonts w:ascii="Arial" w:hAnsi="Arial" w:cs="Arial"/>
                <w:i/>
                <w:iCs/>
              </w:rPr>
              <w:t>request made; works done.</w:t>
            </w:r>
          </w:p>
          <w:p w14:paraId="54558F78" w14:textId="77777777" w:rsidR="00616AE4" w:rsidRPr="008014EF" w:rsidRDefault="00616AE4" w:rsidP="008014EF">
            <w:pPr>
              <w:pStyle w:val="ListParagraph"/>
              <w:numPr>
                <w:ilvl w:val="0"/>
                <w:numId w:val="26"/>
              </w:numPr>
              <w:spacing w:after="0"/>
              <w:rPr>
                <w:rFonts w:ascii="Arial" w:eastAsia="Arial" w:hAnsi="Arial" w:cs="Arial"/>
                <w:i/>
                <w:iCs/>
                <w:u w:val="single"/>
              </w:rPr>
            </w:pPr>
            <w:r>
              <w:rPr>
                <w:rFonts w:ascii="Arial" w:hAnsi="Arial" w:cs="Arial"/>
              </w:rPr>
              <w:t>Make a request to ERYC that f</w:t>
            </w:r>
            <w:r w:rsidRPr="0050471A">
              <w:rPr>
                <w:rFonts w:ascii="Arial" w:hAnsi="Arial" w:cs="Arial"/>
              </w:rPr>
              <w:t>lood</w:t>
            </w:r>
            <w:r>
              <w:rPr>
                <w:rFonts w:ascii="Arial" w:hAnsi="Arial" w:cs="Arial"/>
              </w:rPr>
              <w:t>ing</w:t>
            </w:r>
            <w:r w:rsidRPr="0050471A">
              <w:rPr>
                <w:rFonts w:ascii="Arial" w:hAnsi="Arial" w:cs="Arial"/>
              </w:rPr>
              <w:t xml:space="preserve"> on the </w:t>
            </w:r>
            <w:proofErr w:type="spellStart"/>
            <w:r w:rsidRPr="0050471A">
              <w:rPr>
                <w:rFonts w:ascii="Arial" w:hAnsi="Arial" w:cs="Arial"/>
              </w:rPr>
              <w:t>Fridaythorpe</w:t>
            </w:r>
            <w:proofErr w:type="spellEnd"/>
            <w:r w:rsidRPr="0050471A">
              <w:rPr>
                <w:rFonts w:ascii="Arial" w:hAnsi="Arial" w:cs="Arial"/>
              </w:rPr>
              <w:t xml:space="preserve"> Road where the dip is and at the approach to Fimber roundabout require investigation</w:t>
            </w:r>
            <w:r>
              <w:rPr>
                <w:rFonts w:ascii="Arial" w:hAnsi="Arial" w:cs="Arial"/>
              </w:rPr>
              <w:t xml:space="preserve"> – </w:t>
            </w:r>
            <w:r w:rsidRPr="00616AE4">
              <w:rPr>
                <w:rFonts w:ascii="Arial" w:hAnsi="Arial" w:cs="Arial"/>
                <w:i/>
                <w:iCs/>
              </w:rPr>
              <w:t>request made; awaiting update</w:t>
            </w:r>
            <w:r>
              <w:rPr>
                <w:rFonts w:ascii="Arial" w:hAnsi="Arial" w:cs="Arial"/>
              </w:rPr>
              <w:t xml:space="preserve"> </w:t>
            </w:r>
          </w:p>
          <w:p w14:paraId="716DD0AD" w14:textId="031D5FB3" w:rsidR="008014EF" w:rsidRPr="008014EF" w:rsidRDefault="008014EF" w:rsidP="008014EF">
            <w:pPr>
              <w:pStyle w:val="ListParagraph"/>
              <w:numPr>
                <w:ilvl w:val="0"/>
                <w:numId w:val="26"/>
              </w:numPr>
              <w:rPr>
                <w:rFonts w:ascii="Arial" w:hAnsi="Arial" w:cs="Arial"/>
                <w:i/>
                <w:iCs/>
              </w:rPr>
            </w:pPr>
            <w:r w:rsidRPr="00223BDF">
              <w:rPr>
                <w:rFonts w:ascii="Arial" w:eastAsia="Arial" w:hAnsi="Arial" w:cs="Arial"/>
              </w:rPr>
              <w:t xml:space="preserve">Progress with review of </w:t>
            </w:r>
            <w:r w:rsidRPr="00223BDF">
              <w:rPr>
                <w:rFonts w:ascii="Arial" w:hAnsi="Arial" w:cs="Arial"/>
              </w:rPr>
              <w:t>signage to the village and removing scenic route direction through Fimber</w:t>
            </w:r>
            <w:r>
              <w:rPr>
                <w:rFonts w:ascii="Arial" w:hAnsi="Arial" w:cs="Arial"/>
              </w:rPr>
              <w:t xml:space="preserve"> – </w:t>
            </w:r>
            <w:r w:rsidRPr="008014EF">
              <w:rPr>
                <w:rFonts w:ascii="Arial" w:hAnsi="Arial" w:cs="Arial"/>
                <w:i/>
                <w:iCs/>
              </w:rPr>
              <w:t>MB and ML are following this up; MB gave an update.</w:t>
            </w:r>
            <w:r w:rsidR="00AB4D1B">
              <w:rPr>
                <w:rFonts w:ascii="Arial" w:hAnsi="Arial" w:cs="Arial"/>
                <w:i/>
                <w:iCs/>
              </w:rPr>
              <w:t xml:space="preserve"> See later discussion on the AONB (planning item). </w:t>
            </w:r>
          </w:p>
          <w:p w14:paraId="55D44FE6" w14:textId="4CE2E417" w:rsidR="008014EF" w:rsidRDefault="008014EF" w:rsidP="008014EF">
            <w:pPr>
              <w:pStyle w:val="ListParagraph"/>
              <w:numPr>
                <w:ilvl w:val="0"/>
                <w:numId w:val="26"/>
              </w:numPr>
              <w:rPr>
                <w:rFonts w:ascii="Arial" w:hAnsi="Arial" w:cs="Arial"/>
              </w:rPr>
            </w:pPr>
            <w:r w:rsidRPr="00223BDF">
              <w:rPr>
                <w:rFonts w:ascii="Arial" w:hAnsi="Arial" w:cs="Arial"/>
              </w:rPr>
              <w:t>Having regular and more continuous speed checks</w:t>
            </w:r>
            <w:r>
              <w:rPr>
                <w:rFonts w:ascii="Arial" w:hAnsi="Arial" w:cs="Arial"/>
              </w:rPr>
              <w:t xml:space="preserve"> and monitoring of hot spots during busy periods e.g. in Summer</w:t>
            </w:r>
            <w:r>
              <w:rPr>
                <w:rFonts w:ascii="Arial" w:hAnsi="Arial" w:cs="Arial"/>
              </w:rPr>
              <w:t xml:space="preserve"> – </w:t>
            </w:r>
            <w:r w:rsidRPr="008014EF">
              <w:rPr>
                <w:rFonts w:ascii="Arial" w:hAnsi="Arial" w:cs="Arial"/>
                <w:i/>
                <w:iCs/>
              </w:rPr>
              <w:t>IF was to raise this</w:t>
            </w:r>
          </w:p>
          <w:p w14:paraId="4D0A1A33" w14:textId="171BAD4B" w:rsidR="008014EF" w:rsidRPr="008014EF" w:rsidRDefault="008014EF" w:rsidP="00AB4D1B">
            <w:pPr>
              <w:pStyle w:val="ListParagraph"/>
              <w:numPr>
                <w:ilvl w:val="0"/>
                <w:numId w:val="26"/>
              </w:numPr>
              <w:spacing w:after="0"/>
              <w:rPr>
                <w:rFonts w:ascii="Arial" w:hAnsi="Arial" w:cs="Arial"/>
                <w:i/>
                <w:iCs/>
              </w:rPr>
            </w:pPr>
            <w:r w:rsidRPr="00223BDF">
              <w:rPr>
                <w:rFonts w:ascii="Arial" w:hAnsi="Arial" w:cs="Arial"/>
              </w:rPr>
              <w:t>Funding for cameras / CCTV</w:t>
            </w:r>
            <w:r>
              <w:rPr>
                <w:rFonts w:ascii="Arial" w:hAnsi="Arial" w:cs="Arial"/>
              </w:rPr>
              <w:t xml:space="preserve"> t</w:t>
            </w:r>
            <w:r w:rsidRPr="00223BDF">
              <w:rPr>
                <w:rFonts w:ascii="Arial" w:hAnsi="Arial" w:cs="Arial"/>
              </w:rPr>
              <w:t>o be reviewed</w:t>
            </w:r>
            <w:r>
              <w:rPr>
                <w:rFonts w:ascii="Arial" w:hAnsi="Arial" w:cs="Arial"/>
              </w:rPr>
              <w:t xml:space="preserve"> – </w:t>
            </w:r>
            <w:r w:rsidRPr="008014EF">
              <w:rPr>
                <w:rFonts w:ascii="Arial" w:hAnsi="Arial" w:cs="Arial"/>
                <w:i/>
                <w:iCs/>
              </w:rPr>
              <w:t xml:space="preserve">LW has checked the speed </w:t>
            </w:r>
            <w:r w:rsidRPr="008014EF">
              <w:rPr>
                <w:rFonts w:ascii="Arial" w:hAnsi="Arial" w:cs="Arial"/>
                <w:i/>
                <w:iCs/>
              </w:rPr>
              <w:t>indicator devices grant scheme</w:t>
            </w:r>
            <w:r w:rsidRPr="008014EF">
              <w:rPr>
                <w:rFonts w:ascii="Arial" w:hAnsi="Arial" w:cs="Arial"/>
                <w:i/>
                <w:iCs/>
              </w:rPr>
              <w:t xml:space="preserve">; the current deadline for applications has </w:t>
            </w:r>
            <w:r w:rsidRPr="008014EF">
              <w:rPr>
                <w:rFonts w:ascii="Arial" w:hAnsi="Arial" w:cs="Arial"/>
                <w:i/>
                <w:iCs/>
              </w:rPr>
              <w:lastRenderedPageBreak/>
              <w:t>passed and LW is checking when the next tranche of funding will open for applications</w:t>
            </w:r>
          </w:p>
          <w:p w14:paraId="5FB0DC37" w14:textId="23DA85E2" w:rsidR="008014EF" w:rsidRPr="00FA4B42" w:rsidRDefault="008014EF" w:rsidP="00AB4D1B">
            <w:pPr>
              <w:pStyle w:val="ListParagraph"/>
              <w:numPr>
                <w:ilvl w:val="0"/>
                <w:numId w:val="26"/>
              </w:numPr>
              <w:spacing w:after="0"/>
              <w:rPr>
                <w:rFonts w:ascii="Arial" w:eastAsia="Arial" w:hAnsi="Arial" w:cs="Arial"/>
                <w:i/>
                <w:iCs/>
                <w:u w:val="single"/>
              </w:rPr>
            </w:pPr>
            <w:r>
              <w:rPr>
                <w:rFonts w:ascii="Arial" w:hAnsi="Arial" w:cs="Arial"/>
              </w:rPr>
              <w:t>Consider if the 40-mph signage could be pushed further out</w:t>
            </w:r>
            <w:r>
              <w:rPr>
                <w:rFonts w:ascii="Arial" w:hAnsi="Arial" w:cs="Arial"/>
              </w:rPr>
              <w:t xml:space="preserve"> – </w:t>
            </w:r>
            <w:r w:rsidRPr="008014EF">
              <w:rPr>
                <w:rFonts w:ascii="Arial" w:hAnsi="Arial" w:cs="Arial"/>
                <w:i/>
                <w:iCs/>
              </w:rPr>
              <w:t>To be reviewed further with highways</w:t>
            </w:r>
            <w:r>
              <w:rPr>
                <w:rFonts w:ascii="Arial" w:hAnsi="Arial" w:cs="Arial"/>
              </w:rPr>
              <w:t xml:space="preserve"> </w:t>
            </w:r>
          </w:p>
        </w:tc>
        <w:tc>
          <w:tcPr>
            <w:tcW w:w="1134" w:type="dxa"/>
            <w:tcBorders>
              <w:top w:val="single" w:sz="1" w:space="0" w:color="000000"/>
              <w:left w:val="single" w:sz="1" w:space="0" w:color="000000"/>
              <w:bottom w:val="single" w:sz="1" w:space="0" w:color="000000"/>
              <w:right w:val="single" w:sz="1" w:space="0" w:color="000000"/>
            </w:tcBorders>
          </w:tcPr>
          <w:p w14:paraId="6553C794" w14:textId="60E8F3AD" w:rsidR="00C74054" w:rsidRPr="009215B9" w:rsidRDefault="00C74054" w:rsidP="00BE22B5">
            <w:pPr>
              <w:pStyle w:val="TableContents"/>
              <w:rPr>
                <w:rFonts w:ascii="Arial" w:hAnsi="Arial" w:cs="Arial"/>
                <w:sz w:val="22"/>
                <w:szCs w:val="22"/>
              </w:rPr>
            </w:pPr>
          </w:p>
        </w:tc>
      </w:tr>
      <w:tr w:rsidR="00FA1524" w:rsidRPr="009215B9" w14:paraId="2B5AB3BD" w14:textId="77777777" w:rsidTr="008C76F6">
        <w:tc>
          <w:tcPr>
            <w:tcW w:w="1134" w:type="dxa"/>
            <w:tcBorders>
              <w:top w:val="single" w:sz="1" w:space="0" w:color="000000"/>
              <w:left w:val="single" w:sz="1" w:space="0" w:color="000000"/>
              <w:bottom w:val="single" w:sz="1" w:space="0" w:color="000000"/>
            </w:tcBorders>
          </w:tcPr>
          <w:p w14:paraId="2AF09723" w14:textId="5B504D77" w:rsidR="00FA1524" w:rsidRDefault="00FA1524" w:rsidP="008C76F6">
            <w:pPr>
              <w:pStyle w:val="TableContents"/>
              <w:rPr>
                <w:rFonts w:ascii="Arial" w:hAnsi="Arial" w:cs="Arial"/>
                <w:sz w:val="22"/>
                <w:szCs w:val="22"/>
              </w:rPr>
            </w:pPr>
            <w:r>
              <w:rPr>
                <w:rFonts w:ascii="Arial" w:hAnsi="Arial" w:cs="Arial"/>
                <w:sz w:val="22"/>
                <w:szCs w:val="22"/>
              </w:rPr>
              <w:t>7.</w:t>
            </w:r>
            <w:r w:rsidR="006C087A">
              <w:rPr>
                <w:rFonts w:ascii="Arial" w:hAnsi="Arial" w:cs="Arial"/>
                <w:sz w:val="22"/>
                <w:szCs w:val="22"/>
              </w:rPr>
              <w:t>0</w:t>
            </w:r>
            <w:r w:rsidR="0094750E">
              <w:rPr>
                <w:rFonts w:ascii="Arial" w:hAnsi="Arial" w:cs="Arial"/>
                <w:sz w:val="22"/>
                <w:szCs w:val="22"/>
              </w:rPr>
              <w:t>8</w:t>
            </w:r>
            <w:r w:rsidR="006C087A">
              <w:rPr>
                <w:rFonts w:ascii="Arial" w:hAnsi="Arial" w:cs="Arial"/>
                <w:sz w:val="22"/>
                <w:szCs w:val="22"/>
              </w:rPr>
              <w:t>25</w:t>
            </w:r>
          </w:p>
        </w:tc>
        <w:tc>
          <w:tcPr>
            <w:tcW w:w="8080" w:type="dxa"/>
            <w:tcBorders>
              <w:top w:val="single" w:sz="1" w:space="0" w:color="000000"/>
              <w:left w:val="single" w:sz="1" w:space="0" w:color="000000"/>
              <w:bottom w:val="single" w:sz="1" w:space="0" w:color="000000"/>
            </w:tcBorders>
          </w:tcPr>
          <w:p w14:paraId="6AE2E218" w14:textId="77777777" w:rsidR="00FA1524" w:rsidRPr="0066769B" w:rsidRDefault="00FA1524" w:rsidP="008C76F6">
            <w:pPr>
              <w:rPr>
                <w:rFonts w:ascii="Arial" w:eastAsia="Arial" w:hAnsi="Arial" w:cs="Arial"/>
                <w:sz w:val="22"/>
                <w:szCs w:val="22"/>
                <w:u w:val="single"/>
              </w:rPr>
            </w:pPr>
            <w:r>
              <w:rPr>
                <w:rFonts w:ascii="Arial" w:eastAsia="Arial" w:hAnsi="Arial" w:cs="Arial"/>
                <w:sz w:val="22"/>
                <w:szCs w:val="22"/>
                <w:u w:val="single"/>
              </w:rPr>
              <w:t>Finance</w:t>
            </w:r>
          </w:p>
          <w:p w14:paraId="2915226C" w14:textId="64211982" w:rsidR="0012737C" w:rsidRDefault="0012737C" w:rsidP="0012737C">
            <w:pPr>
              <w:rPr>
                <w:rFonts w:ascii="Arial" w:eastAsia="Arial" w:hAnsi="Arial" w:cs="Arial"/>
                <w:color w:val="000000"/>
                <w:sz w:val="22"/>
                <w:szCs w:val="22"/>
              </w:rPr>
            </w:pPr>
            <w:r>
              <w:rPr>
                <w:rFonts w:ascii="Arial" w:eastAsia="Arial" w:hAnsi="Arial" w:cs="Arial"/>
                <w:color w:val="000000"/>
                <w:sz w:val="22"/>
                <w:szCs w:val="22"/>
              </w:rPr>
              <w:t xml:space="preserve">RL gave an update in MW’s absence. </w:t>
            </w:r>
            <w:r>
              <w:rPr>
                <w:rFonts w:ascii="Arial" w:eastAsia="Arial" w:hAnsi="Arial" w:cs="Arial"/>
                <w:color w:val="000000"/>
                <w:sz w:val="22"/>
                <w:szCs w:val="22"/>
              </w:rPr>
              <w:t>The bank account balance was £3060.34.</w:t>
            </w:r>
          </w:p>
          <w:p w14:paraId="3364247F" w14:textId="5F4EA5C0" w:rsidR="00B63692" w:rsidRPr="00C43EC8" w:rsidRDefault="00397EF0" w:rsidP="0012737C">
            <w:pPr>
              <w:rPr>
                <w:rFonts w:ascii="Arial" w:eastAsia="Arial" w:hAnsi="Arial" w:cs="Arial"/>
                <w:sz w:val="22"/>
                <w:szCs w:val="22"/>
              </w:rPr>
            </w:pPr>
            <w:r>
              <w:rPr>
                <w:rFonts w:ascii="Arial" w:eastAsia="Arial" w:hAnsi="Arial" w:cs="Arial"/>
                <w:b/>
                <w:bCs/>
                <w:color w:val="000000"/>
                <w:sz w:val="22"/>
                <w:szCs w:val="22"/>
              </w:rPr>
              <w:t>AGREED</w:t>
            </w:r>
            <w:r w:rsidR="00237B59">
              <w:rPr>
                <w:rFonts w:ascii="Arial" w:eastAsia="Arial" w:hAnsi="Arial" w:cs="Arial"/>
                <w:b/>
                <w:bCs/>
                <w:color w:val="000000"/>
                <w:sz w:val="22"/>
                <w:szCs w:val="22"/>
              </w:rPr>
              <w:t xml:space="preserve">: </w:t>
            </w:r>
            <w:r w:rsidRPr="006A0E08">
              <w:rPr>
                <w:rFonts w:ascii="Arial" w:eastAsia="Arial" w:hAnsi="Arial" w:cs="Arial"/>
                <w:b/>
                <w:bCs/>
                <w:color w:val="000000"/>
                <w:sz w:val="22"/>
                <w:szCs w:val="22"/>
              </w:rPr>
              <w:t xml:space="preserve"> </w:t>
            </w:r>
            <w:r w:rsidR="00237B59" w:rsidRPr="0012737C">
              <w:rPr>
                <w:rFonts w:ascii="Arial" w:eastAsia="Arial" w:hAnsi="Arial" w:cs="Arial"/>
                <w:color w:val="000000"/>
                <w:sz w:val="22"/>
                <w:szCs w:val="22"/>
              </w:rPr>
              <w:t xml:space="preserve">Parish Councillors agreed </w:t>
            </w:r>
            <w:r w:rsidRPr="0012737C">
              <w:rPr>
                <w:rFonts w:ascii="Arial" w:eastAsia="Arial" w:hAnsi="Arial" w:cs="Arial"/>
                <w:color w:val="000000"/>
                <w:sz w:val="22"/>
                <w:szCs w:val="22"/>
              </w:rPr>
              <w:t xml:space="preserve">that </w:t>
            </w:r>
            <w:r w:rsidR="0012737C" w:rsidRPr="0012737C">
              <w:rPr>
                <w:rFonts w:ascii="Arial" w:eastAsia="Arial" w:hAnsi="Arial" w:cs="Arial"/>
                <w:color w:val="000000"/>
                <w:sz w:val="22"/>
                <w:szCs w:val="22"/>
              </w:rPr>
              <w:t xml:space="preserve">a payment of £52.70 be made to Npower for charges from 1 </w:t>
            </w:r>
            <w:r w:rsidR="0012737C">
              <w:rPr>
                <w:rFonts w:ascii="Arial" w:eastAsia="Arial" w:hAnsi="Arial" w:cs="Arial"/>
                <w:color w:val="000000"/>
                <w:sz w:val="22"/>
                <w:szCs w:val="22"/>
              </w:rPr>
              <w:t>O</w:t>
            </w:r>
            <w:r w:rsidR="0012737C" w:rsidRPr="0012737C">
              <w:rPr>
                <w:rFonts w:ascii="Arial" w:eastAsia="Arial" w:hAnsi="Arial" w:cs="Arial"/>
                <w:color w:val="000000"/>
                <w:sz w:val="22"/>
                <w:szCs w:val="22"/>
              </w:rPr>
              <w:t>ctober – 31 December be approved</w:t>
            </w:r>
            <w:r w:rsidRPr="0012737C">
              <w:rPr>
                <w:rFonts w:ascii="Arial" w:eastAsia="Arial" w:hAnsi="Arial" w:cs="Arial"/>
                <w:color w:val="000000"/>
                <w:sz w:val="22"/>
                <w:szCs w:val="22"/>
              </w:rPr>
              <w:t>.</w:t>
            </w:r>
          </w:p>
        </w:tc>
        <w:tc>
          <w:tcPr>
            <w:tcW w:w="1134" w:type="dxa"/>
            <w:tcBorders>
              <w:top w:val="single" w:sz="1" w:space="0" w:color="000000"/>
              <w:left w:val="single" w:sz="1" w:space="0" w:color="000000"/>
              <w:bottom w:val="single" w:sz="1" w:space="0" w:color="000000"/>
              <w:right w:val="single" w:sz="1" w:space="0" w:color="000000"/>
            </w:tcBorders>
          </w:tcPr>
          <w:p w14:paraId="23D8D9E1" w14:textId="77777777" w:rsidR="00FA1524" w:rsidRDefault="00FA1524" w:rsidP="008C76F6">
            <w:pPr>
              <w:pStyle w:val="TableContents"/>
              <w:rPr>
                <w:rFonts w:ascii="Arial" w:hAnsi="Arial" w:cs="Arial"/>
                <w:sz w:val="22"/>
                <w:szCs w:val="22"/>
              </w:rPr>
            </w:pPr>
          </w:p>
          <w:p w14:paraId="7DFB4388" w14:textId="0CAB1145" w:rsidR="00FA1524" w:rsidRPr="009215B9" w:rsidRDefault="00FA1524" w:rsidP="004F45C9">
            <w:pPr>
              <w:pStyle w:val="TableContents"/>
              <w:rPr>
                <w:rFonts w:ascii="Arial" w:hAnsi="Arial" w:cs="Arial"/>
                <w:sz w:val="22"/>
                <w:szCs w:val="22"/>
              </w:rPr>
            </w:pPr>
          </w:p>
        </w:tc>
      </w:tr>
      <w:tr w:rsidR="00AC0AD1" w:rsidRPr="009215B9" w14:paraId="0AC0BC54" w14:textId="77777777" w:rsidTr="006A0D25">
        <w:tc>
          <w:tcPr>
            <w:tcW w:w="1134" w:type="dxa"/>
            <w:tcBorders>
              <w:top w:val="single" w:sz="1" w:space="0" w:color="000000"/>
              <w:left w:val="single" w:sz="1" w:space="0" w:color="000000"/>
              <w:bottom w:val="single" w:sz="1" w:space="0" w:color="000000"/>
            </w:tcBorders>
          </w:tcPr>
          <w:p w14:paraId="59FC2BD5" w14:textId="07E7DF2F" w:rsidR="00AC0AD1" w:rsidRDefault="006C087A" w:rsidP="00AC0AD1">
            <w:pPr>
              <w:pStyle w:val="TableContents"/>
              <w:rPr>
                <w:rFonts w:ascii="Arial" w:hAnsi="Arial" w:cs="Arial"/>
                <w:sz w:val="22"/>
                <w:szCs w:val="22"/>
              </w:rPr>
            </w:pPr>
            <w:r>
              <w:rPr>
                <w:rFonts w:ascii="Arial" w:hAnsi="Arial" w:cs="Arial"/>
                <w:sz w:val="22"/>
                <w:szCs w:val="22"/>
              </w:rPr>
              <w:t>8.</w:t>
            </w:r>
            <w:r w:rsidR="0012737C">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797F4ACE" w14:textId="77777777" w:rsidR="00AC0AD1" w:rsidRDefault="00AC0AD1" w:rsidP="00AC0AD1">
            <w:pPr>
              <w:rPr>
                <w:rFonts w:ascii="Arial" w:eastAsia="Arial" w:hAnsi="Arial" w:cs="Arial"/>
                <w:sz w:val="22"/>
                <w:szCs w:val="22"/>
                <w:u w:val="single"/>
              </w:rPr>
            </w:pPr>
            <w:r w:rsidRPr="0066769B">
              <w:rPr>
                <w:rFonts w:ascii="Arial" w:eastAsia="Arial" w:hAnsi="Arial" w:cs="Arial"/>
                <w:sz w:val="22"/>
                <w:szCs w:val="22"/>
                <w:u w:val="single"/>
              </w:rPr>
              <w:t>Planning Matters</w:t>
            </w:r>
            <w:r>
              <w:rPr>
                <w:rFonts w:ascii="Arial" w:eastAsia="Arial" w:hAnsi="Arial" w:cs="Arial"/>
                <w:sz w:val="22"/>
                <w:szCs w:val="22"/>
                <w:u w:val="single"/>
              </w:rPr>
              <w:t xml:space="preserve"> </w:t>
            </w:r>
          </w:p>
          <w:p w14:paraId="341605D9" w14:textId="77777777" w:rsidR="00FC4E78" w:rsidRPr="00FC4E78" w:rsidRDefault="00FC4E78" w:rsidP="000C1800">
            <w:pPr>
              <w:rPr>
                <w:rFonts w:ascii="Arial" w:eastAsia="Arial" w:hAnsi="Arial" w:cs="Arial"/>
                <w:sz w:val="22"/>
                <w:szCs w:val="22"/>
              </w:rPr>
            </w:pPr>
            <w:r w:rsidRPr="00FC4E78">
              <w:rPr>
                <w:rFonts w:ascii="Arial" w:eastAsia="Arial" w:hAnsi="Arial" w:cs="Arial"/>
                <w:sz w:val="22"/>
                <w:szCs w:val="22"/>
              </w:rPr>
              <w:t>There was a discussion regarding the u</w:t>
            </w:r>
            <w:r w:rsidR="000C1800" w:rsidRPr="00FC4E78">
              <w:rPr>
                <w:rFonts w:ascii="Arial" w:eastAsia="Arial" w:hAnsi="Arial" w:cs="Arial"/>
                <w:sz w:val="22"/>
                <w:szCs w:val="22"/>
              </w:rPr>
              <w:t xml:space="preserve">nfinished building works at </w:t>
            </w:r>
            <w:r w:rsidRPr="00FC4E78">
              <w:rPr>
                <w:rFonts w:ascii="Arial" w:eastAsia="Arial" w:hAnsi="Arial" w:cs="Arial"/>
                <w:sz w:val="22"/>
                <w:szCs w:val="22"/>
              </w:rPr>
              <w:t xml:space="preserve">a </w:t>
            </w:r>
            <w:r w:rsidR="000C1800" w:rsidRPr="00FC4E78">
              <w:rPr>
                <w:rFonts w:ascii="Arial" w:eastAsia="Arial" w:hAnsi="Arial" w:cs="Arial"/>
                <w:sz w:val="22"/>
                <w:szCs w:val="22"/>
              </w:rPr>
              <w:t>house opposite the pond</w:t>
            </w:r>
            <w:r w:rsidRPr="00FC4E78">
              <w:rPr>
                <w:rFonts w:ascii="Arial" w:eastAsia="Arial" w:hAnsi="Arial" w:cs="Arial"/>
                <w:sz w:val="22"/>
                <w:szCs w:val="22"/>
              </w:rPr>
              <w:t>.</w:t>
            </w:r>
          </w:p>
          <w:p w14:paraId="4F8AE68C" w14:textId="552C0F1A" w:rsidR="000C1800" w:rsidRPr="00FC4E78" w:rsidRDefault="00FC4E78" w:rsidP="000C1800">
            <w:pPr>
              <w:rPr>
                <w:rFonts w:ascii="Arial" w:eastAsia="Arial" w:hAnsi="Arial" w:cs="Arial"/>
                <w:sz w:val="22"/>
                <w:szCs w:val="22"/>
              </w:rPr>
            </w:pPr>
            <w:r w:rsidRPr="00FC4E78">
              <w:rPr>
                <w:rFonts w:ascii="Arial" w:eastAsia="Arial" w:hAnsi="Arial" w:cs="Arial"/>
                <w:b/>
                <w:bCs/>
                <w:sz w:val="22"/>
                <w:szCs w:val="22"/>
              </w:rPr>
              <w:t>ACTION:</w:t>
            </w:r>
            <w:r w:rsidRPr="00FC4E78">
              <w:rPr>
                <w:rFonts w:ascii="Arial" w:eastAsia="Arial" w:hAnsi="Arial" w:cs="Arial"/>
                <w:sz w:val="22"/>
                <w:szCs w:val="22"/>
              </w:rPr>
              <w:t xml:space="preserve"> A</w:t>
            </w:r>
            <w:r w:rsidR="000C1800" w:rsidRPr="00FC4E78">
              <w:rPr>
                <w:rFonts w:ascii="Arial" w:eastAsia="Arial" w:hAnsi="Arial" w:cs="Arial"/>
                <w:sz w:val="22"/>
                <w:szCs w:val="22"/>
              </w:rPr>
              <w:t xml:space="preserve"> parish councillor would contact the owner to discuss </w:t>
            </w:r>
            <w:r w:rsidRPr="00FC4E78">
              <w:rPr>
                <w:rFonts w:ascii="Arial" w:eastAsia="Arial" w:hAnsi="Arial" w:cs="Arial"/>
                <w:sz w:val="22"/>
                <w:szCs w:val="22"/>
              </w:rPr>
              <w:t>the matter.</w:t>
            </w:r>
          </w:p>
          <w:p w14:paraId="131A4A42" w14:textId="77777777" w:rsidR="000C1800" w:rsidRDefault="000C1800" w:rsidP="00242206">
            <w:pPr>
              <w:rPr>
                <w:rFonts w:ascii="Arial" w:eastAsia="Arial" w:hAnsi="Arial" w:cs="Arial"/>
                <w:sz w:val="22"/>
                <w:szCs w:val="22"/>
              </w:rPr>
            </w:pPr>
          </w:p>
          <w:p w14:paraId="04DC69EF" w14:textId="19F67F57" w:rsidR="000C1800" w:rsidRDefault="000C1800" w:rsidP="00242206">
            <w:pPr>
              <w:rPr>
                <w:rFonts w:ascii="Arial" w:eastAsia="Arial" w:hAnsi="Arial" w:cs="Arial"/>
                <w:sz w:val="22"/>
                <w:szCs w:val="22"/>
              </w:rPr>
            </w:pPr>
            <w:r>
              <w:rPr>
                <w:rFonts w:ascii="Arial" w:eastAsia="Arial" w:hAnsi="Arial" w:cs="Arial"/>
                <w:sz w:val="22"/>
                <w:szCs w:val="22"/>
              </w:rPr>
              <w:t xml:space="preserve">GT </w:t>
            </w:r>
            <w:r>
              <w:rPr>
                <w:rFonts w:ascii="Arial" w:eastAsia="Arial" w:hAnsi="Arial" w:cs="Arial"/>
                <w:sz w:val="22"/>
                <w:szCs w:val="22"/>
              </w:rPr>
              <w:t xml:space="preserve">reported that he </w:t>
            </w:r>
            <w:r>
              <w:rPr>
                <w:rFonts w:ascii="Arial" w:eastAsia="Arial" w:hAnsi="Arial" w:cs="Arial"/>
                <w:sz w:val="22"/>
                <w:szCs w:val="22"/>
              </w:rPr>
              <w:t xml:space="preserve">is continuing to liaise with </w:t>
            </w:r>
            <w:proofErr w:type="spellStart"/>
            <w:r>
              <w:rPr>
                <w:rFonts w:ascii="Arial" w:eastAsia="Arial" w:hAnsi="Arial" w:cs="Arial"/>
                <w:sz w:val="22"/>
                <w:szCs w:val="22"/>
              </w:rPr>
              <w:t>Ashcourt</w:t>
            </w:r>
            <w:proofErr w:type="spellEnd"/>
            <w:r>
              <w:rPr>
                <w:rFonts w:ascii="Arial" w:eastAsia="Arial" w:hAnsi="Arial" w:cs="Arial"/>
                <w:sz w:val="22"/>
                <w:szCs w:val="22"/>
              </w:rPr>
              <w:t xml:space="preserve"> regarding community funding</w:t>
            </w:r>
            <w:r>
              <w:rPr>
                <w:rFonts w:ascii="Arial" w:eastAsia="Arial" w:hAnsi="Arial" w:cs="Arial"/>
                <w:sz w:val="22"/>
                <w:szCs w:val="22"/>
              </w:rPr>
              <w:t xml:space="preserve">. There was a discussion about potential </w:t>
            </w:r>
            <w:r w:rsidR="0012737C">
              <w:rPr>
                <w:rFonts w:ascii="Arial" w:eastAsia="Arial" w:hAnsi="Arial" w:cs="Arial"/>
                <w:sz w:val="22"/>
                <w:szCs w:val="22"/>
              </w:rPr>
              <w:t>projects</w:t>
            </w:r>
            <w:r>
              <w:rPr>
                <w:rFonts w:ascii="Arial" w:eastAsia="Arial" w:hAnsi="Arial" w:cs="Arial"/>
                <w:sz w:val="22"/>
                <w:szCs w:val="22"/>
              </w:rPr>
              <w:t>, which included:</w:t>
            </w:r>
          </w:p>
          <w:p w14:paraId="1B878896" w14:textId="33AC519B" w:rsidR="000C1800" w:rsidRDefault="0012737C" w:rsidP="00242206">
            <w:pPr>
              <w:rPr>
                <w:rFonts w:ascii="Arial" w:eastAsia="Arial" w:hAnsi="Arial" w:cs="Arial"/>
                <w:sz w:val="22"/>
                <w:szCs w:val="22"/>
              </w:rPr>
            </w:pPr>
            <w:r>
              <w:rPr>
                <w:rFonts w:ascii="Arial" w:eastAsia="Arial" w:hAnsi="Arial" w:cs="Arial"/>
                <w:sz w:val="22"/>
                <w:szCs w:val="22"/>
              </w:rPr>
              <w:t>Gated entrance into / out of the village</w:t>
            </w:r>
          </w:p>
          <w:p w14:paraId="10DD8E8C" w14:textId="77777777" w:rsidR="0012737C" w:rsidRDefault="0012737C" w:rsidP="00242206">
            <w:pPr>
              <w:rPr>
                <w:rFonts w:ascii="Arial" w:eastAsia="Arial" w:hAnsi="Arial" w:cs="Arial"/>
                <w:sz w:val="22"/>
                <w:szCs w:val="22"/>
              </w:rPr>
            </w:pPr>
            <w:r>
              <w:rPr>
                <w:rFonts w:ascii="Arial" w:eastAsia="Arial" w:hAnsi="Arial" w:cs="Arial"/>
                <w:sz w:val="22"/>
                <w:szCs w:val="22"/>
              </w:rPr>
              <w:t>Signage (potentially a joint bid to the SIDS grant)</w:t>
            </w:r>
          </w:p>
          <w:p w14:paraId="08FF7A58" w14:textId="08C06F5C" w:rsidR="0012737C" w:rsidRDefault="0012737C" w:rsidP="00242206">
            <w:pPr>
              <w:rPr>
                <w:rFonts w:ascii="Arial" w:eastAsia="Arial" w:hAnsi="Arial" w:cs="Arial"/>
                <w:sz w:val="22"/>
                <w:szCs w:val="22"/>
              </w:rPr>
            </w:pPr>
            <w:r w:rsidRPr="0012737C">
              <w:rPr>
                <w:rFonts w:ascii="Arial" w:eastAsia="Arial" w:hAnsi="Arial" w:cs="Arial"/>
                <w:b/>
                <w:bCs/>
                <w:sz w:val="22"/>
                <w:szCs w:val="22"/>
              </w:rPr>
              <w:t>ACTION:</w:t>
            </w:r>
            <w:r>
              <w:rPr>
                <w:rFonts w:ascii="Arial" w:eastAsia="Arial" w:hAnsi="Arial" w:cs="Arial"/>
                <w:sz w:val="22"/>
                <w:szCs w:val="22"/>
              </w:rPr>
              <w:t xml:space="preserve"> Check with local villages (</w:t>
            </w:r>
            <w:proofErr w:type="spellStart"/>
            <w:r>
              <w:rPr>
                <w:rFonts w:ascii="Arial" w:eastAsia="Arial" w:hAnsi="Arial" w:cs="Arial"/>
                <w:sz w:val="22"/>
                <w:szCs w:val="22"/>
              </w:rPr>
              <w:t>incl</w:t>
            </w:r>
            <w:proofErr w:type="spellEnd"/>
            <w:r>
              <w:rPr>
                <w:rFonts w:ascii="Arial" w:eastAsia="Arial" w:hAnsi="Arial" w:cs="Arial"/>
                <w:sz w:val="22"/>
                <w:szCs w:val="22"/>
              </w:rPr>
              <w:t xml:space="preserve"> Garton) regarding how they were successful in installing the above and with ERYC Highways regarding the approximate costs. </w:t>
            </w:r>
          </w:p>
          <w:p w14:paraId="51CE398D" w14:textId="77777777" w:rsidR="00FC4E78" w:rsidRDefault="00FC4E78" w:rsidP="00242206">
            <w:pPr>
              <w:rPr>
                <w:rFonts w:ascii="Arial" w:eastAsia="Arial" w:hAnsi="Arial" w:cs="Arial"/>
                <w:sz w:val="22"/>
                <w:szCs w:val="22"/>
              </w:rPr>
            </w:pPr>
          </w:p>
          <w:p w14:paraId="3C425916" w14:textId="77777777" w:rsidR="00FC4E78" w:rsidRDefault="00FC4E78" w:rsidP="00242206">
            <w:pPr>
              <w:rPr>
                <w:rFonts w:ascii="Arial" w:eastAsia="Arial" w:hAnsi="Arial" w:cs="Arial"/>
                <w:sz w:val="22"/>
                <w:szCs w:val="22"/>
              </w:rPr>
            </w:pPr>
            <w:r>
              <w:rPr>
                <w:rFonts w:ascii="Arial" w:eastAsia="Arial" w:hAnsi="Arial" w:cs="Arial"/>
                <w:sz w:val="22"/>
                <w:szCs w:val="22"/>
              </w:rPr>
              <w:t xml:space="preserve">It was noted that there had not been any recent chalk extraction activity at the </w:t>
            </w:r>
            <w:proofErr w:type="spellStart"/>
            <w:r>
              <w:rPr>
                <w:rFonts w:ascii="Arial" w:eastAsia="Arial" w:hAnsi="Arial" w:cs="Arial"/>
                <w:sz w:val="22"/>
                <w:szCs w:val="22"/>
              </w:rPr>
              <w:t>Gameslack</w:t>
            </w:r>
            <w:proofErr w:type="spellEnd"/>
            <w:r>
              <w:rPr>
                <w:rFonts w:ascii="Arial" w:eastAsia="Arial" w:hAnsi="Arial" w:cs="Arial"/>
                <w:sz w:val="22"/>
                <w:szCs w:val="22"/>
              </w:rPr>
              <w:t xml:space="preserve"> site, however the transportation of soil was happening.</w:t>
            </w:r>
          </w:p>
          <w:p w14:paraId="0591D181" w14:textId="0831ABCB" w:rsidR="00FC4E78" w:rsidRDefault="00FC4E78" w:rsidP="00242206">
            <w:pPr>
              <w:rPr>
                <w:rFonts w:ascii="Arial" w:eastAsia="Arial" w:hAnsi="Arial" w:cs="Arial"/>
                <w:sz w:val="22"/>
                <w:szCs w:val="22"/>
              </w:rPr>
            </w:pPr>
            <w:r w:rsidRPr="00FC4E78">
              <w:rPr>
                <w:rFonts w:ascii="Arial" w:eastAsia="Arial" w:hAnsi="Arial" w:cs="Arial"/>
                <w:b/>
                <w:bCs/>
                <w:sz w:val="22"/>
                <w:szCs w:val="22"/>
              </w:rPr>
              <w:t>ACTION:</w:t>
            </w:r>
            <w:r>
              <w:rPr>
                <w:rFonts w:ascii="Arial" w:eastAsia="Arial" w:hAnsi="Arial" w:cs="Arial"/>
                <w:sz w:val="22"/>
                <w:szCs w:val="22"/>
              </w:rPr>
              <w:t xml:space="preserve"> GB to raise with </w:t>
            </w:r>
            <w:proofErr w:type="spellStart"/>
            <w:r>
              <w:rPr>
                <w:rFonts w:ascii="Arial" w:eastAsia="Arial" w:hAnsi="Arial" w:cs="Arial"/>
                <w:sz w:val="22"/>
                <w:szCs w:val="22"/>
              </w:rPr>
              <w:t>Ashcourt</w:t>
            </w:r>
            <w:proofErr w:type="spellEnd"/>
            <w:r>
              <w:rPr>
                <w:rFonts w:ascii="Arial" w:eastAsia="Arial" w:hAnsi="Arial" w:cs="Arial"/>
                <w:sz w:val="22"/>
                <w:szCs w:val="22"/>
              </w:rPr>
              <w:t xml:space="preserve">  at the next liaison meeting</w:t>
            </w:r>
          </w:p>
          <w:p w14:paraId="3B046143" w14:textId="77777777" w:rsidR="00FC4E78" w:rsidRDefault="00FC4E78" w:rsidP="00242206">
            <w:pPr>
              <w:rPr>
                <w:rFonts w:ascii="Arial" w:eastAsia="Arial" w:hAnsi="Arial" w:cs="Arial"/>
                <w:sz w:val="22"/>
                <w:szCs w:val="22"/>
              </w:rPr>
            </w:pPr>
          </w:p>
          <w:p w14:paraId="4DD5F99B" w14:textId="77777777" w:rsidR="00AB4D1B" w:rsidRDefault="00FC4E78" w:rsidP="00AB4D1B">
            <w:pPr>
              <w:rPr>
                <w:rFonts w:ascii="Arial" w:eastAsia="Arial" w:hAnsi="Arial" w:cs="Arial"/>
                <w:sz w:val="22"/>
                <w:szCs w:val="22"/>
              </w:rPr>
            </w:pPr>
            <w:r>
              <w:rPr>
                <w:rFonts w:ascii="Arial" w:eastAsia="Arial" w:hAnsi="Arial" w:cs="Arial"/>
                <w:sz w:val="22"/>
                <w:szCs w:val="22"/>
              </w:rPr>
              <w:t xml:space="preserve">LW reported that confirmation of the following planning application had been received from ERYC planning: Ref </w:t>
            </w:r>
            <w:r w:rsidRPr="00FC4E78">
              <w:rPr>
                <w:rFonts w:ascii="Arial" w:eastAsia="Arial" w:hAnsi="Arial" w:cs="Arial"/>
                <w:sz w:val="22"/>
                <w:szCs w:val="22"/>
              </w:rPr>
              <w:t>25/02619/PLF</w:t>
            </w:r>
            <w:r>
              <w:t xml:space="preserve"> - </w:t>
            </w:r>
            <w:r w:rsidRPr="00FC4E78">
              <w:rPr>
                <w:rFonts w:ascii="Arial" w:eastAsia="Arial" w:hAnsi="Arial" w:cs="Arial"/>
                <w:sz w:val="22"/>
                <w:szCs w:val="22"/>
              </w:rPr>
              <w:t>Retention of a heritage railway signal box (retrospective application)</w:t>
            </w:r>
            <w:r>
              <w:rPr>
                <w:rFonts w:ascii="Arial" w:eastAsia="Arial" w:hAnsi="Arial" w:cs="Arial"/>
                <w:sz w:val="22"/>
                <w:szCs w:val="22"/>
              </w:rPr>
              <w:t xml:space="preserve"> at Y</w:t>
            </w:r>
            <w:r w:rsidRPr="00FC4E78">
              <w:rPr>
                <w:rFonts w:ascii="Arial" w:eastAsia="Arial" w:hAnsi="Arial" w:cs="Arial"/>
                <w:sz w:val="22"/>
                <w:szCs w:val="22"/>
              </w:rPr>
              <w:t>orkshire Wolds Railway</w:t>
            </w:r>
            <w:r w:rsidR="00AB4D1B">
              <w:rPr>
                <w:rFonts w:ascii="Arial" w:eastAsia="Arial" w:hAnsi="Arial" w:cs="Arial"/>
                <w:sz w:val="22"/>
                <w:szCs w:val="22"/>
              </w:rPr>
              <w:t>.</w:t>
            </w:r>
          </w:p>
          <w:p w14:paraId="2E828DE9" w14:textId="77777777" w:rsidR="00AB4D1B" w:rsidRDefault="00AB4D1B" w:rsidP="00AB4D1B">
            <w:pPr>
              <w:rPr>
                <w:rFonts w:ascii="Arial" w:eastAsia="Arial" w:hAnsi="Arial" w:cs="Arial"/>
                <w:sz w:val="22"/>
                <w:szCs w:val="22"/>
              </w:rPr>
            </w:pPr>
          </w:p>
          <w:p w14:paraId="3A2A7D3F" w14:textId="24D58601" w:rsidR="00FC4E78" w:rsidRPr="00242206" w:rsidRDefault="00AB4D1B" w:rsidP="00AB4D1B">
            <w:pPr>
              <w:rPr>
                <w:rFonts w:ascii="Arial" w:eastAsia="Arial" w:hAnsi="Arial" w:cs="Arial"/>
                <w:u w:val="single"/>
              </w:rPr>
            </w:pPr>
            <w:r>
              <w:rPr>
                <w:rFonts w:ascii="Arial" w:eastAsia="Arial" w:hAnsi="Arial" w:cs="Arial"/>
                <w:sz w:val="22"/>
                <w:szCs w:val="22"/>
              </w:rPr>
              <w:t>There was d</w:t>
            </w:r>
            <w:r w:rsidR="00FC629E">
              <w:rPr>
                <w:rFonts w:ascii="Arial" w:eastAsia="Arial" w:hAnsi="Arial" w:cs="Arial"/>
                <w:sz w:val="22"/>
                <w:szCs w:val="22"/>
              </w:rPr>
              <w:t>iscuss</w:t>
            </w:r>
            <w:r>
              <w:rPr>
                <w:rFonts w:ascii="Arial" w:eastAsia="Arial" w:hAnsi="Arial" w:cs="Arial"/>
                <w:sz w:val="22"/>
                <w:szCs w:val="22"/>
              </w:rPr>
              <w:t xml:space="preserve">ion regarding </w:t>
            </w:r>
            <w:r w:rsidR="00FC629E">
              <w:rPr>
                <w:rFonts w:ascii="Arial" w:eastAsia="Arial" w:hAnsi="Arial" w:cs="Arial"/>
                <w:sz w:val="22"/>
                <w:szCs w:val="22"/>
              </w:rPr>
              <w:t xml:space="preserve">the progress with the bid to achieve Area of Outstanding Natural Beauty for the Wolds area and the impact of this in terms of protected landscapes. Councillors noted there would be more paperwork involved in any future developments.  </w:t>
            </w:r>
            <w:r w:rsidR="00FC4E78">
              <w:rPr>
                <w:rFonts w:ascii="Arial" w:eastAsia="Arial" w:hAnsi="Arial" w:cs="Arial"/>
                <w:sz w:val="22"/>
                <w:szCs w:val="22"/>
              </w:rPr>
              <w:t xml:space="preserve"> </w:t>
            </w:r>
          </w:p>
        </w:tc>
        <w:tc>
          <w:tcPr>
            <w:tcW w:w="1134" w:type="dxa"/>
            <w:tcBorders>
              <w:top w:val="single" w:sz="1" w:space="0" w:color="000000"/>
              <w:left w:val="single" w:sz="1" w:space="0" w:color="000000"/>
              <w:bottom w:val="single" w:sz="1" w:space="0" w:color="000000"/>
              <w:right w:val="single" w:sz="1" w:space="0" w:color="000000"/>
            </w:tcBorders>
          </w:tcPr>
          <w:p w14:paraId="282D2F0D" w14:textId="77777777" w:rsidR="00AC0AD1" w:rsidRDefault="00AC0AD1" w:rsidP="00AC0AD1">
            <w:pPr>
              <w:pStyle w:val="TableContents"/>
              <w:rPr>
                <w:rFonts w:ascii="Arial" w:hAnsi="Arial" w:cs="Arial"/>
                <w:sz w:val="22"/>
                <w:szCs w:val="22"/>
              </w:rPr>
            </w:pPr>
          </w:p>
          <w:p w14:paraId="08791AEC" w14:textId="77777777" w:rsidR="00FC4E78" w:rsidRDefault="00FC4E78" w:rsidP="00AC0AD1">
            <w:pPr>
              <w:pStyle w:val="TableContents"/>
              <w:rPr>
                <w:rFonts w:ascii="Arial" w:hAnsi="Arial" w:cs="Arial"/>
                <w:sz w:val="22"/>
                <w:szCs w:val="22"/>
              </w:rPr>
            </w:pPr>
          </w:p>
          <w:p w14:paraId="13B19C48" w14:textId="77777777" w:rsidR="00FC4E78" w:rsidRDefault="00FC4E78" w:rsidP="00AC0AD1">
            <w:pPr>
              <w:pStyle w:val="TableContents"/>
              <w:rPr>
                <w:rFonts w:ascii="Arial" w:hAnsi="Arial" w:cs="Arial"/>
                <w:sz w:val="22"/>
                <w:szCs w:val="22"/>
              </w:rPr>
            </w:pPr>
          </w:p>
          <w:p w14:paraId="7F9812B6" w14:textId="77777777" w:rsidR="008670D5" w:rsidRDefault="000C1800" w:rsidP="00B63692">
            <w:pPr>
              <w:pStyle w:val="TableContents"/>
              <w:rPr>
                <w:rFonts w:ascii="Arial" w:hAnsi="Arial" w:cs="Arial"/>
                <w:sz w:val="22"/>
                <w:szCs w:val="22"/>
              </w:rPr>
            </w:pPr>
            <w:r>
              <w:rPr>
                <w:rFonts w:ascii="Arial" w:hAnsi="Arial" w:cs="Arial"/>
                <w:sz w:val="22"/>
                <w:szCs w:val="22"/>
              </w:rPr>
              <w:t>Parish Cllr</w:t>
            </w:r>
          </w:p>
          <w:p w14:paraId="55A641E9" w14:textId="77777777" w:rsidR="0012737C" w:rsidRDefault="0012737C" w:rsidP="00B63692">
            <w:pPr>
              <w:pStyle w:val="TableContents"/>
              <w:rPr>
                <w:rFonts w:ascii="Arial" w:hAnsi="Arial" w:cs="Arial"/>
                <w:sz w:val="22"/>
                <w:szCs w:val="22"/>
              </w:rPr>
            </w:pPr>
          </w:p>
          <w:p w14:paraId="10C9B032" w14:textId="77777777" w:rsidR="0012737C" w:rsidRDefault="0012737C" w:rsidP="00B63692">
            <w:pPr>
              <w:pStyle w:val="TableContents"/>
              <w:rPr>
                <w:rFonts w:ascii="Arial" w:hAnsi="Arial" w:cs="Arial"/>
                <w:sz w:val="22"/>
                <w:szCs w:val="22"/>
              </w:rPr>
            </w:pPr>
          </w:p>
          <w:p w14:paraId="54B651A4" w14:textId="77777777" w:rsidR="0012737C" w:rsidRDefault="0012737C" w:rsidP="00B63692">
            <w:pPr>
              <w:pStyle w:val="TableContents"/>
              <w:rPr>
                <w:rFonts w:ascii="Arial" w:hAnsi="Arial" w:cs="Arial"/>
                <w:sz w:val="22"/>
                <w:szCs w:val="22"/>
              </w:rPr>
            </w:pPr>
          </w:p>
          <w:p w14:paraId="1085BBAD" w14:textId="77777777" w:rsidR="0012737C" w:rsidRDefault="0012737C" w:rsidP="00B63692">
            <w:pPr>
              <w:pStyle w:val="TableContents"/>
              <w:rPr>
                <w:rFonts w:ascii="Arial" w:hAnsi="Arial" w:cs="Arial"/>
                <w:sz w:val="22"/>
                <w:szCs w:val="22"/>
              </w:rPr>
            </w:pPr>
          </w:p>
          <w:p w14:paraId="25C9C221" w14:textId="77777777" w:rsidR="0012737C" w:rsidRDefault="0012737C" w:rsidP="00B63692">
            <w:pPr>
              <w:pStyle w:val="TableContents"/>
              <w:rPr>
                <w:rFonts w:ascii="Arial" w:hAnsi="Arial" w:cs="Arial"/>
                <w:sz w:val="22"/>
                <w:szCs w:val="22"/>
              </w:rPr>
            </w:pPr>
          </w:p>
          <w:p w14:paraId="7CCADDE8" w14:textId="77777777" w:rsidR="0012737C" w:rsidRDefault="0012737C" w:rsidP="00B63692">
            <w:pPr>
              <w:pStyle w:val="TableContents"/>
              <w:rPr>
                <w:rFonts w:ascii="Arial" w:hAnsi="Arial" w:cs="Arial"/>
                <w:sz w:val="22"/>
                <w:szCs w:val="22"/>
              </w:rPr>
            </w:pPr>
            <w:r>
              <w:rPr>
                <w:rFonts w:ascii="Arial" w:hAnsi="Arial" w:cs="Arial"/>
                <w:sz w:val="22"/>
                <w:szCs w:val="22"/>
              </w:rPr>
              <w:t>RL</w:t>
            </w:r>
          </w:p>
          <w:p w14:paraId="358F24F8" w14:textId="77777777" w:rsidR="00FC4E78" w:rsidRDefault="00FC4E78" w:rsidP="00B63692">
            <w:pPr>
              <w:pStyle w:val="TableContents"/>
              <w:rPr>
                <w:rFonts w:ascii="Arial" w:hAnsi="Arial" w:cs="Arial"/>
                <w:sz w:val="22"/>
                <w:szCs w:val="22"/>
              </w:rPr>
            </w:pPr>
          </w:p>
          <w:p w14:paraId="7CB440CC" w14:textId="77777777" w:rsidR="00FC4E78" w:rsidRDefault="00FC4E78" w:rsidP="00B63692">
            <w:pPr>
              <w:pStyle w:val="TableContents"/>
              <w:rPr>
                <w:rFonts w:ascii="Arial" w:hAnsi="Arial" w:cs="Arial"/>
                <w:sz w:val="22"/>
                <w:szCs w:val="22"/>
              </w:rPr>
            </w:pPr>
          </w:p>
          <w:p w14:paraId="302DE3EA" w14:textId="77777777" w:rsidR="00FC4E78" w:rsidRDefault="00FC4E78" w:rsidP="00B63692">
            <w:pPr>
              <w:pStyle w:val="TableContents"/>
              <w:rPr>
                <w:rFonts w:ascii="Arial" w:hAnsi="Arial" w:cs="Arial"/>
                <w:sz w:val="22"/>
                <w:szCs w:val="22"/>
              </w:rPr>
            </w:pPr>
          </w:p>
          <w:p w14:paraId="282C47CF" w14:textId="77777777" w:rsidR="00FC4E78" w:rsidRDefault="00FC4E78" w:rsidP="00B63692">
            <w:pPr>
              <w:pStyle w:val="TableContents"/>
              <w:rPr>
                <w:rFonts w:ascii="Arial" w:hAnsi="Arial" w:cs="Arial"/>
                <w:sz w:val="22"/>
                <w:szCs w:val="22"/>
              </w:rPr>
            </w:pPr>
          </w:p>
          <w:p w14:paraId="30725CE0" w14:textId="77777777" w:rsidR="00FC4E78" w:rsidRDefault="00FC4E78" w:rsidP="00B63692">
            <w:pPr>
              <w:pStyle w:val="TableContents"/>
              <w:rPr>
                <w:rFonts w:ascii="Arial" w:hAnsi="Arial" w:cs="Arial"/>
                <w:sz w:val="22"/>
                <w:szCs w:val="22"/>
              </w:rPr>
            </w:pPr>
          </w:p>
          <w:p w14:paraId="0B139ED3" w14:textId="7A2E2ECA" w:rsidR="00FC4E78" w:rsidRDefault="00FC4E78" w:rsidP="00B63692">
            <w:pPr>
              <w:pStyle w:val="TableContents"/>
              <w:rPr>
                <w:rFonts w:ascii="Arial" w:hAnsi="Arial" w:cs="Arial"/>
                <w:sz w:val="22"/>
                <w:szCs w:val="22"/>
              </w:rPr>
            </w:pPr>
            <w:r>
              <w:rPr>
                <w:rFonts w:ascii="Arial" w:hAnsi="Arial" w:cs="Arial"/>
                <w:sz w:val="22"/>
                <w:szCs w:val="22"/>
              </w:rPr>
              <w:t>GB</w:t>
            </w:r>
          </w:p>
        </w:tc>
      </w:tr>
      <w:tr w:rsidR="00AC0AD1" w:rsidRPr="009215B9" w14:paraId="1D2A8BD1" w14:textId="77777777" w:rsidTr="006A0D25">
        <w:tc>
          <w:tcPr>
            <w:tcW w:w="1134" w:type="dxa"/>
            <w:tcBorders>
              <w:top w:val="single" w:sz="1" w:space="0" w:color="000000"/>
              <w:left w:val="single" w:sz="1" w:space="0" w:color="000000"/>
              <w:bottom w:val="single" w:sz="1" w:space="0" w:color="000000"/>
            </w:tcBorders>
          </w:tcPr>
          <w:p w14:paraId="6A8E956D" w14:textId="60DCC36C" w:rsidR="00AC0AD1" w:rsidRDefault="00AC0AD1" w:rsidP="0050471A">
            <w:pPr>
              <w:pStyle w:val="TableContents"/>
              <w:rPr>
                <w:rFonts w:ascii="Arial" w:hAnsi="Arial" w:cs="Arial"/>
                <w:sz w:val="22"/>
                <w:szCs w:val="22"/>
              </w:rPr>
            </w:pPr>
            <w:r>
              <w:rPr>
                <w:rFonts w:ascii="Arial" w:hAnsi="Arial" w:cs="Arial"/>
                <w:sz w:val="22"/>
                <w:szCs w:val="22"/>
              </w:rPr>
              <w:t>9.</w:t>
            </w:r>
            <w:r w:rsidR="0012737C">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7B07791F" w14:textId="47E2F55C" w:rsidR="00AC0AD1" w:rsidRPr="00FA1524" w:rsidRDefault="00AC0AD1" w:rsidP="0050471A">
            <w:pPr>
              <w:rPr>
                <w:rFonts w:ascii="Arial" w:hAnsi="Arial" w:cs="Arial"/>
                <w:sz w:val="22"/>
                <w:szCs w:val="22"/>
                <w:u w:val="single"/>
              </w:rPr>
            </w:pPr>
            <w:proofErr w:type="spellStart"/>
            <w:r w:rsidRPr="00FA1524">
              <w:rPr>
                <w:rFonts w:ascii="Arial" w:hAnsi="Arial" w:cs="Arial"/>
                <w:sz w:val="22"/>
                <w:szCs w:val="22"/>
                <w:u w:val="single"/>
              </w:rPr>
              <w:t>Streetscene</w:t>
            </w:r>
            <w:proofErr w:type="spellEnd"/>
          </w:p>
          <w:p w14:paraId="129A4C95" w14:textId="376ED740" w:rsidR="00FC629E" w:rsidRPr="008014EF" w:rsidRDefault="00FC629E" w:rsidP="00FC629E">
            <w:pPr>
              <w:rPr>
                <w:rFonts w:ascii="Arial" w:hAnsi="Arial" w:cs="Arial"/>
                <w:sz w:val="22"/>
                <w:szCs w:val="22"/>
              </w:rPr>
            </w:pPr>
            <w:r w:rsidRPr="008014EF">
              <w:rPr>
                <w:rFonts w:ascii="Arial" w:hAnsi="Arial" w:cs="Arial"/>
                <w:sz w:val="22"/>
                <w:szCs w:val="22"/>
              </w:rPr>
              <w:t xml:space="preserve">The potholes near the parking area on the village green were discussed and LW noted that she had </w:t>
            </w:r>
            <w:r w:rsidR="000E5ECB">
              <w:rPr>
                <w:rFonts w:ascii="Arial" w:hAnsi="Arial" w:cs="Arial"/>
                <w:sz w:val="22"/>
                <w:szCs w:val="22"/>
              </w:rPr>
              <w:t xml:space="preserve">reported them but had </w:t>
            </w:r>
            <w:r w:rsidRPr="008014EF">
              <w:rPr>
                <w:rFonts w:ascii="Arial" w:hAnsi="Arial" w:cs="Arial"/>
                <w:sz w:val="22"/>
                <w:szCs w:val="22"/>
              </w:rPr>
              <w:t>been advised by ERYC that the parish council was responsible for the maintenance of that area.</w:t>
            </w:r>
          </w:p>
          <w:p w14:paraId="671FF554" w14:textId="77777777" w:rsidR="00FC629E" w:rsidRPr="008014EF" w:rsidRDefault="00FC629E" w:rsidP="00FC629E">
            <w:pPr>
              <w:rPr>
                <w:rFonts w:ascii="Arial" w:hAnsi="Arial" w:cs="Arial"/>
                <w:sz w:val="22"/>
                <w:szCs w:val="22"/>
              </w:rPr>
            </w:pPr>
          </w:p>
          <w:p w14:paraId="7293A6F0" w14:textId="77777777" w:rsidR="00AC0AD1" w:rsidRPr="008014EF" w:rsidRDefault="00FC629E" w:rsidP="00FC629E">
            <w:pPr>
              <w:rPr>
                <w:rFonts w:ascii="Arial" w:hAnsi="Arial" w:cs="Arial"/>
                <w:sz w:val="22"/>
                <w:szCs w:val="22"/>
              </w:rPr>
            </w:pPr>
            <w:r w:rsidRPr="008014EF">
              <w:rPr>
                <w:rFonts w:ascii="Arial" w:hAnsi="Arial" w:cs="Arial"/>
                <w:sz w:val="22"/>
                <w:szCs w:val="22"/>
              </w:rPr>
              <w:t>It was noted that potholes were an issue across the region and MB explained the scale of the issue in the East Riding area. Residents are urged to report any potholes they see so that ERYC is made aware. The following roads were particularly bad</w:t>
            </w:r>
            <w:r w:rsidR="008014EF" w:rsidRPr="008014EF">
              <w:rPr>
                <w:rFonts w:ascii="Arial" w:hAnsi="Arial" w:cs="Arial"/>
                <w:sz w:val="22"/>
                <w:szCs w:val="22"/>
              </w:rPr>
              <w:t xml:space="preserve"> in the Fimber area and are to be reported: Towthorpe Lane; Sledmere (sinking); </w:t>
            </w:r>
            <w:proofErr w:type="spellStart"/>
            <w:r w:rsidR="008014EF" w:rsidRPr="008014EF">
              <w:rPr>
                <w:rFonts w:ascii="Arial" w:hAnsi="Arial" w:cs="Arial"/>
                <w:sz w:val="22"/>
                <w:szCs w:val="22"/>
              </w:rPr>
              <w:t>Burdale</w:t>
            </w:r>
            <w:proofErr w:type="spellEnd"/>
            <w:r w:rsidR="008014EF" w:rsidRPr="008014EF">
              <w:rPr>
                <w:rFonts w:ascii="Arial" w:hAnsi="Arial" w:cs="Arial"/>
                <w:sz w:val="22"/>
                <w:szCs w:val="22"/>
              </w:rPr>
              <w:t xml:space="preserve"> Lane.</w:t>
            </w:r>
          </w:p>
          <w:p w14:paraId="104226B4" w14:textId="77777777" w:rsidR="008014EF" w:rsidRDefault="008014EF" w:rsidP="00FC629E">
            <w:pPr>
              <w:rPr>
                <w:rFonts w:ascii="Arial" w:hAnsi="Arial" w:cs="Arial"/>
                <w:sz w:val="22"/>
                <w:szCs w:val="22"/>
              </w:rPr>
            </w:pPr>
            <w:r w:rsidRPr="008014EF">
              <w:rPr>
                <w:rFonts w:ascii="Arial" w:hAnsi="Arial" w:cs="Arial"/>
                <w:b/>
                <w:bCs/>
                <w:sz w:val="22"/>
                <w:szCs w:val="22"/>
              </w:rPr>
              <w:t>ACTION</w:t>
            </w:r>
            <w:r w:rsidRPr="008014EF">
              <w:rPr>
                <w:rFonts w:ascii="Arial" w:hAnsi="Arial" w:cs="Arial"/>
                <w:sz w:val="22"/>
                <w:szCs w:val="22"/>
              </w:rPr>
              <w:t>: Report potholes to ERYC</w:t>
            </w:r>
          </w:p>
          <w:p w14:paraId="5150FA7B" w14:textId="77777777" w:rsidR="000E5ECB" w:rsidRDefault="000E5ECB" w:rsidP="00FC629E">
            <w:pPr>
              <w:rPr>
                <w:rFonts w:ascii="Arial" w:hAnsi="Arial" w:cs="Arial"/>
                <w:sz w:val="22"/>
                <w:szCs w:val="22"/>
              </w:rPr>
            </w:pPr>
          </w:p>
          <w:p w14:paraId="308E6D72" w14:textId="2B5A7206" w:rsidR="000E5ECB" w:rsidRDefault="000E5ECB" w:rsidP="00FC629E">
            <w:pPr>
              <w:rPr>
                <w:rFonts w:ascii="Arial" w:hAnsi="Arial" w:cs="Arial"/>
                <w:sz w:val="22"/>
                <w:szCs w:val="22"/>
              </w:rPr>
            </w:pPr>
            <w:r>
              <w:rPr>
                <w:rFonts w:ascii="Arial" w:hAnsi="Arial" w:cs="Arial"/>
                <w:sz w:val="22"/>
                <w:szCs w:val="22"/>
              </w:rPr>
              <w:t xml:space="preserve">The dead tree near the pond was discussed; LW noted she had reported it but had been advised by ERYC that the parish council was responsible for the maintenance of that area. </w:t>
            </w:r>
          </w:p>
          <w:p w14:paraId="0EE84E4D" w14:textId="77777777" w:rsidR="000E5ECB" w:rsidRDefault="000E5ECB" w:rsidP="00FC629E">
            <w:pPr>
              <w:rPr>
                <w:rFonts w:ascii="Arial" w:hAnsi="Arial" w:cs="Arial"/>
                <w:sz w:val="22"/>
                <w:szCs w:val="22"/>
              </w:rPr>
            </w:pPr>
            <w:r w:rsidRPr="000E5ECB">
              <w:rPr>
                <w:rFonts w:ascii="Arial" w:hAnsi="Arial" w:cs="Arial"/>
                <w:b/>
                <w:bCs/>
                <w:sz w:val="22"/>
                <w:szCs w:val="22"/>
              </w:rPr>
              <w:t>ACTION:</w:t>
            </w:r>
            <w:r>
              <w:rPr>
                <w:rFonts w:ascii="Arial" w:hAnsi="Arial" w:cs="Arial"/>
                <w:sz w:val="22"/>
                <w:szCs w:val="22"/>
              </w:rPr>
              <w:t xml:space="preserve"> GT to check what could be done.</w:t>
            </w:r>
          </w:p>
          <w:p w14:paraId="771A503C" w14:textId="77777777" w:rsidR="000E5ECB" w:rsidRDefault="000E5ECB" w:rsidP="00FC629E">
            <w:pPr>
              <w:rPr>
                <w:rFonts w:ascii="Arial" w:hAnsi="Arial" w:cs="Arial"/>
                <w:sz w:val="22"/>
                <w:szCs w:val="22"/>
              </w:rPr>
            </w:pPr>
          </w:p>
          <w:p w14:paraId="2BDF5771" w14:textId="1D74BF7C" w:rsidR="000E5ECB" w:rsidRPr="00FC629E" w:rsidRDefault="000E5ECB" w:rsidP="00FC629E">
            <w:pPr>
              <w:rPr>
                <w:rFonts w:ascii="Arial" w:hAnsi="Arial" w:cs="Arial"/>
              </w:rPr>
            </w:pPr>
            <w:r>
              <w:rPr>
                <w:rFonts w:ascii="Arial" w:hAnsi="Arial" w:cs="Arial"/>
                <w:sz w:val="22"/>
                <w:szCs w:val="22"/>
              </w:rPr>
              <w:t>A</w:t>
            </w:r>
            <w:r w:rsidR="00AB4D1B">
              <w:rPr>
                <w:rFonts w:ascii="Arial" w:hAnsi="Arial" w:cs="Arial"/>
                <w:sz w:val="22"/>
                <w:szCs w:val="22"/>
              </w:rPr>
              <w:t xml:space="preserve">n ash tree overhanding the road on the </w:t>
            </w:r>
            <w:proofErr w:type="spellStart"/>
            <w:r w:rsidR="00AB4D1B">
              <w:rPr>
                <w:rFonts w:ascii="Arial" w:hAnsi="Arial" w:cs="Arial"/>
                <w:sz w:val="22"/>
                <w:szCs w:val="22"/>
              </w:rPr>
              <w:t>Burdale</w:t>
            </w:r>
            <w:proofErr w:type="spellEnd"/>
            <w:r w:rsidR="00AB4D1B">
              <w:rPr>
                <w:rFonts w:ascii="Arial" w:hAnsi="Arial" w:cs="Arial"/>
                <w:sz w:val="22"/>
                <w:szCs w:val="22"/>
              </w:rPr>
              <w:t xml:space="preserve"> Road was discussed and is to be reported. </w:t>
            </w:r>
            <w:r w:rsidR="00AB4D1B" w:rsidRPr="00AB4D1B">
              <w:rPr>
                <w:rFonts w:ascii="Arial" w:hAnsi="Arial" w:cs="Arial"/>
                <w:b/>
                <w:bCs/>
                <w:sz w:val="22"/>
                <w:szCs w:val="22"/>
              </w:rPr>
              <w:t>(ACTION)</w:t>
            </w:r>
            <w:r>
              <w:rPr>
                <w:rFonts w:ascii="Arial" w:hAnsi="Arial" w:cs="Arial"/>
                <w:sz w:val="22"/>
                <w:szCs w:val="22"/>
              </w:rPr>
              <w:t xml:space="preserve"> </w:t>
            </w:r>
          </w:p>
        </w:tc>
        <w:tc>
          <w:tcPr>
            <w:tcW w:w="1134" w:type="dxa"/>
            <w:tcBorders>
              <w:top w:val="single" w:sz="1" w:space="0" w:color="000000"/>
              <w:left w:val="single" w:sz="1" w:space="0" w:color="000000"/>
              <w:bottom w:val="single" w:sz="1" w:space="0" w:color="000000"/>
              <w:right w:val="single" w:sz="1" w:space="0" w:color="000000"/>
            </w:tcBorders>
          </w:tcPr>
          <w:p w14:paraId="2622D4B5" w14:textId="77777777" w:rsidR="001B60B9" w:rsidRDefault="001B60B9" w:rsidP="00FC629E">
            <w:pPr>
              <w:pStyle w:val="TableContents"/>
              <w:rPr>
                <w:rFonts w:ascii="Arial" w:hAnsi="Arial" w:cs="Arial"/>
                <w:sz w:val="22"/>
                <w:szCs w:val="22"/>
              </w:rPr>
            </w:pPr>
          </w:p>
          <w:p w14:paraId="3884A409" w14:textId="77777777" w:rsidR="008014EF" w:rsidRDefault="008014EF" w:rsidP="00FC629E">
            <w:pPr>
              <w:pStyle w:val="TableContents"/>
              <w:rPr>
                <w:rFonts w:ascii="Arial" w:hAnsi="Arial" w:cs="Arial"/>
                <w:sz w:val="22"/>
                <w:szCs w:val="22"/>
              </w:rPr>
            </w:pPr>
          </w:p>
          <w:p w14:paraId="30443A0A" w14:textId="77777777" w:rsidR="008014EF" w:rsidRDefault="008014EF" w:rsidP="00FC629E">
            <w:pPr>
              <w:pStyle w:val="TableContents"/>
              <w:rPr>
                <w:rFonts w:ascii="Arial" w:hAnsi="Arial" w:cs="Arial"/>
                <w:sz w:val="22"/>
                <w:szCs w:val="22"/>
              </w:rPr>
            </w:pPr>
          </w:p>
          <w:p w14:paraId="1A2B5B6D" w14:textId="77777777" w:rsidR="008014EF" w:rsidRDefault="008014EF" w:rsidP="00FC629E">
            <w:pPr>
              <w:pStyle w:val="TableContents"/>
              <w:rPr>
                <w:rFonts w:ascii="Arial" w:hAnsi="Arial" w:cs="Arial"/>
                <w:sz w:val="22"/>
                <w:szCs w:val="22"/>
              </w:rPr>
            </w:pPr>
          </w:p>
          <w:p w14:paraId="38DA8F2D" w14:textId="77777777" w:rsidR="008014EF" w:rsidRDefault="008014EF" w:rsidP="00FC629E">
            <w:pPr>
              <w:pStyle w:val="TableContents"/>
              <w:rPr>
                <w:rFonts w:ascii="Arial" w:hAnsi="Arial" w:cs="Arial"/>
                <w:sz w:val="22"/>
                <w:szCs w:val="22"/>
              </w:rPr>
            </w:pPr>
          </w:p>
          <w:p w14:paraId="09378A64" w14:textId="77777777" w:rsidR="008014EF" w:rsidRDefault="008014EF" w:rsidP="00FC629E">
            <w:pPr>
              <w:pStyle w:val="TableContents"/>
              <w:rPr>
                <w:rFonts w:ascii="Arial" w:hAnsi="Arial" w:cs="Arial"/>
                <w:sz w:val="22"/>
                <w:szCs w:val="22"/>
              </w:rPr>
            </w:pPr>
          </w:p>
          <w:p w14:paraId="42E86690" w14:textId="77777777" w:rsidR="008014EF" w:rsidRDefault="008014EF" w:rsidP="00FC629E">
            <w:pPr>
              <w:pStyle w:val="TableContents"/>
              <w:rPr>
                <w:rFonts w:ascii="Arial" w:hAnsi="Arial" w:cs="Arial"/>
                <w:sz w:val="22"/>
                <w:szCs w:val="22"/>
              </w:rPr>
            </w:pPr>
          </w:p>
          <w:p w14:paraId="45DA566E" w14:textId="77777777" w:rsidR="008014EF" w:rsidRDefault="008014EF" w:rsidP="00FC629E">
            <w:pPr>
              <w:pStyle w:val="TableContents"/>
              <w:rPr>
                <w:rFonts w:ascii="Arial" w:hAnsi="Arial" w:cs="Arial"/>
                <w:sz w:val="22"/>
                <w:szCs w:val="22"/>
              </w:rPr>
            </w:pPr>
          </w:p>
          <w:p w14:paraId="03B32D45" w14:textId="77777777" w:rsidR="008014EF" w:rsidRDefault="008014EF" w:rsidP="00FC629E">
            <w:pPr>
              <w:pStyle w:val="TableContents"/>
              <w:rPr>
                <w:rFonts w:ascii="Arial" w:hAnsi="Arial" w:cs="Arial"/>
                <w:sz w:val="22"/>
                <w:szCs w:val="22"/>
              </w:rPr>
            </w:pPr>
          </w:p>
          <w:p w14:paraId="1F8AACB0" w14:textId="77777777" w:rsidR="008014EF" w:rsidRDefault="008014EF" w:rsidP="00FC629E">
            <w:pPr>
              <w:pStyle w:val="TableContents"/>
              <w:rPr>
                <w:rFonts w:ascii="Arial" w:hAnsi="Arial" w:cs="Arial"/>
                <w:sz w:val="22"/>
                <w:szCs w:val="22"/>
              </w:rPr>
            </w:pPr>
          </w:p>
          <w:p w14:paraId="400205BC" w14:textId="77777777" w:rsidR="008014EF" w:rsidRDefault="008014EF" w:rsidP="00FC629E">
            <w:pPr>
              <w:pStyle w:val="TableContents"/>
              <w:rPr>
                <w:rFonts w:ascii="Arial" w:hAnsi="Arial" w:cs="Arial"/>
                <w:sz w:val="22"/>
                <w:szCs w:val="22"/>
              </w:rPr>
            </w:pPr>
            <w:r>
              <w:rPr>
                <w:rFonts w:ascii="Arial" w:hAnsi="Arial" w:cs="Arial"/>
                <w:sz w:val="22"/>
                <w:szCs w:val="22"/>
              </w:rPr>
              <w:t>LW</w:t>
            </w:r>
          </w:p>
          <w:p w14:paraId="0BEA56F5" w14:textId="77777777" w:rsidR="000E5ECB" w:rsidRDefault="000E5ECB" w:rsidP="00FC629E">
            <w:pPr>
              <w:pStyle w:val="TableContents"/>
              <w:rPr>
                <w:rFonts w:ascii="Arial" w:hAnsi="Arial" w:cs="Arial"/>
                <w:sz w:val="22"/>
                <w:szCs w:val="22"/>
              </w:rPr>
            </w:pPr>
          </w:p>
          <w:p w14:paraId="58614752" w14:textId="77777777" w:rsidR="000E5ECB" w:rsidRDefault="000E5ECB" w:rsidP="00FC629E">
            <w:pPr>
              <w:pStyle w:val="TableContents"/>
              <w:rPr>
                <w:rFonts w:ascii="Arial" w:hAnsi="Arial" w:cs="Arial"/>
                <w:sz w:val="22"/>
                <w:szCs w:val="22"/>
              </w:rPr>
            </w:pPr>
          </w:p>
          <w:p w14:paraId="5E021FA0" w14:textId="77777777" w:rsidR="000E5ECB" w:rsidRDefault="000E5ECB" w:rsidP="00FC629E">
            <w:pPr>
              <w:pStyle w:val="TableContents"/>
              <w:rPr>
                <w:rFonts w:ascii="Arial" w:hAnsi="Arial" w:cs="Arial"/>
                <w:sz w:val="22"/>
                <w:szCs w:val="22"/>
              </w:rPr>
            </w:pPr>
          </w:p>
          <w:p w14:paraId="6FDC5A20" w14:textId="77777777" w:rsidR="000E5ECB" w:rsidRDefault="000E5ECB" w:rsidP="00FC629E">
            <w:pPr>
              <w:pStyle w:val="TableContents"/>
              <w:rPr>
                <w:rFonts w:ascii="Arial" w:hAnsi="Arial" w:cs="Arial"/>
                <w:sz w:val="22"/>
                <w:szCs w:val="22"/>
              </w:rPr>
            </w:pPr>
          </w:p>
          <w:p w14:paraId="6EFD2CC7" w14:textId="77777777" w:rsidR="000E5ECB" w:rsidRDefault="000E5ECB" w:rsidP="00FC629E">
            <w:pPr>
              <w:pStyle w:val="TableContents"/>
              <w:rPr>
                <w:rFonts w:ascii="Arial" w:hAnsi="Arial" w:cs="Arial"/>
                <w:sz w:val="22"/>
                <w:szCs w:val="22"/>
              </w:rPr>
            </w:pPr>
            <w:r>
              <w:rPr>
                <w:rFonts w:ascii="Arial" w:hAnsi="Arial" w:cs="Arial"/>
                <w:sz w:val="22"/>
                <w:szCs w:val="22"/>
              </w:rPr>
              <w:t>GT</w:t>
            </w:r>
          </w:p>
          <w:p w14:paraId="34B0CBD2" w14:textId="77777777" w:rsidR="00AB4D1B" w:rsidRDefault="00AB4D1B" w:rsidP="00FC629E">
            <w:pPr>
              <w:pStyle w:val="TableContents"/>
              <w:rPr>
                <w:rFonts w:ascii="Arial" w:hAnsi="Arial" w:cs="Arial"/>
                <w:sz w:val="22"/>
                <w:szCs w:val="22"/>
              </w:rPr>
            </w:pPr>
          </w:p>
          <w:p w14:paraId="322A55CE" w14:textId="646B512D" w:rsidR="00AB4D1B" w:rsidRDefault="00AB4D1B" w:rsidP="00FC629E">
            <w:pPr>
              <w:pStyle w:val="TableContents"/>
              <w:rPr>
                <w:rFonts w:ascii="Arial" w:hAnsi="Arial" w:cs="Arial"/>
                <w:sz w:val="22"/>
                <w:szCs w:val="22"/>
              </w:rPr>
            </w:pPr>
            <w:r>
              <w:rPr>
                <w:rFonts w:ascii="Arial" w:hAnsi="Arial" w:cs="Arial"/>
                <w:sz w:val="22"/>
                <w:szCs w:val="22"/>
              </w:rPr>
              <w:t>LW</w:t>
            </w:r>
          </w:p>
        </w:tc>
      </w:tr>
      <w:tr w:rsidR="00AC0AD1" w:rsidRPr="009215B9" w14:paraId="3556EC79" w14:textId="77777777" w:rsidTr="006A0D25">
        <w:tc>
          <w:tcPr>
            <w:tcW w:w="1134" w:type="dxa"/>
            <w:tcBorders>
              <w:top w:val="single" w:sz="1" w:space="0" w:color="000000"/>
              <w:left w:val="single" w:sz="1" w:space="0" w:color="000000"/>
              <w:bottom w:val="single" w:sz="1" w:space="0" w:color="000000"/>
            </w:tcBorders>
          </w:tcPr>
          <w:p w14:paraId="04428B73" w14:textId="5935888B" w:rsidR="00AC0AD1" w:rsidRDefault="00AC0AD1" w:rsidP="00AC0AD1">
            <w:pPr>
              <w:pStyle w:val="TableContents"/>
              <w:rPr>
                <w:rFonts w:ascii="Arial" w:hAnsi="Arial" w:cs="Arial"/>
                <w:sz w:val="22"/>
                <w:szCs w:val="22"/>
              </w:rPr>
            </w:pPr>
            <w:r>
              <w:rPr>
                <w:rFonts w:ascii="Arial" w:hAnsi="Arial" w:cs="Arial"/>
                <w:sz w:val="22"/>
                <w:szCs w:val="22"/>
              </w:rPr>
              <w:t>10.</w:t>
            </w:r>
            <w:r w:rsidR="008014EF">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07EC68F0" w14:textId="4C784B0C" w:rsidR="00AC0AD1" w:rsidRPr="000E5ECB" w:rsidRDefault="00AC0AD1" w:rsidP="00AC0AD1">
            <w:pPr>
              <w:rPr>
                <w:rFonts w:ascii="Arial" w:hAnsi="Arial" w:cs="Arial"/>
                <w:sz w:val="22"/>
                <w:szCs w:val="22"/>
                <w:u w:val="single"/>
              </w:rPr>
            </w:pPr>
            <w:r w:rsidRPr="000E5ECB">
              <w:rPr>
                <w:rFonts w:ascii="Arial" w:hAnsi="Arial" w:cs="Arial"/>
                <w:sz w:val="22"/>
                <w:szCs w:val="22"/>
                <w:u w:val="single"/>
              </w:rPr>
              <w:t>Traffic</w:t>
            </w:r>
          </w:p>
          <w:p w14:paraId="5FFF1819" w14:textId="77777777" w:rsidR="0060179B" w:rsidRPr="000E5ECB" w:rsidRDefault="008014EF" w:rsidP="008014EF">
            <w:pPr>
              <w:rPr>
                <w:rFonts w:ascii="Arial" w:hAnsi="Arial" w:cs="Arial"/>
                <w:sz w:val="22"/>
                <w:szCs w:val="22"/>
              </w:rPr>
            </w:pPr>
            <w:r w:rsidRPr="000E5ECB">
              <w:rPr>
                <w:rFonts w:ascii="Arial" w:hAnsi="Arial" w:cs="Arial"/>
                <w:sz w:val="22"/>
                <w:szCs w:val="22"/>
              </w:rPr>
              <w:t xml:space="preserve">Councillors raised concerns with the safety of the </w:t>
            </w:r>
            <w:proofErr w:type="spellStart"/>
            <w:r w:rsidRPr="000E5ECB">
              <w:rPr>
                <w:rFonts w:ascii="Arial" w:hAnsi="Arial" w:cs="Arial"/>
                <w:sz w:val="22"/>
                <w:szCs w:val="22"/>
              </w:rPr>
              <w:t>Wetwang</w:t>
            </w:r>
            <w:proofErr w:type="spellEnd"/>
            <w:r w:rsidRPr="000E5ECB">
              <w:rPr>
                <w:rFonts w:ascii="Arial" w:hAnsi="Arial" w:cs="Arial"/>
                <w:sz w:val="22"/>
                <w:szCs w:val="22"/>
              </w:rPr>
              <w:t xml:space="preserve"> / B1248 junction. As well as the recent accident, </w:t>
            </w:r>
            <w:r w:rsidR="0060179B" w:rsidRPr="000E5ECB">
              <w:rPr>
                <w:rFonts w:ascii="Arial" w:hAnsi="Arial" w:cs="Arial"/>
                <w:sz w:val="22"/>
                <w:szCs w:val="22"/>
              </w:rPr>
              <w:t>several instances of vehicles turning incorrectly into the wrong lane / potential oncoming traffic have been seen.</w:t>
            </w:r>
          </w:p>
          <w:p w14:paraId="5231FDF1" w14:textId="77777777" w:rsidR="0060179B" w:rsidRPr="000E5ECB" w:rsidRDefault="0060179B" w:rsidP="008014EF">
            <w:pPr>
              <w:rPr>
                <w:rFonts w:ascii="Arial" w:hAnsi="Arial" w:cs="Arial"/>
                <w:sz w:val="22"/>
                <w:szCs w:val="22"/>
              </w:rPr>
            </w:pPr>
            <w:r w:rsidRPr="000E5ECB">
              <w:rPr>
                <w:rFonts w:ascii="Arial" w:hAnsi="Arial" w:cs="Arial"/>
                <w:sz w:val="22"/>
                <w:szCs w:val="22"/>
              </w:rPr>
              <w:t xml:space="preserve">It was noted that ML has been following this up with ERYC highways to see if it </w:t>
            </w:r>
            <w:r w:rsidRPr="000E5ECB">
              <w:rPr>
                <w:rFonts w:ascii="Arial" w:hAnsi="Arial" w:cs="Arial"/>
                <w:sz w:val="22"/>
                <w:szCs w:val="22"/>
              </w:rPr>
              <w:lastRenderedPageBreak/>
              <w:t xml:space="preserve">could be reviewed. Feedback was that it had been built to required standards, however councillors were </w:t>
            </w:r>
            <w:proofErr w:type="spellStart"/>
            <w:r w:rsidRPr="000E5ECB">
              <w:rPr>
                <w:rFonts w:ascii="Arial" w:hAnsi="Arial" w:cs="Arial"/>
                <w:sz w:val="22"/>
                <w:szCs w:val="22"/>
              </w:rPr>
              <w:t>of</w:t>
            </w:r>
            <w:proofErr w:type="spellEnd"/>
            <w:r w:rsidRPr="000E5ECB">
              <w:rPr>
                <w:rFonts w:ascii="Arial" w:hAnsi="Arial" w:cs="Arial"/>
                <w:sz w:val="22"/>
                <w:szCs w:val="22"/>
              </w:rPr>
              <w:t xml:space="preserve"> the view that improved signage was required to reduce the risk of traffic making the </w:t>
            </w:r>
            <w:proofErr w:type="gramStart"/>
            <w:r w:rsidRPr="000E5ECB">
              <w:rPr>
                <w:rFonts w:ascii="Arial" w:hAnsi="Arial" w:cs="Arial"/>
                <w:sz w:val="22"/>
                <w:szCs w:val="22"/>
              </w:rPr>
              <w:t>right hand</w:t>
            </w:r>
            <w:proofErr w:type="gramEnd"/>
            <w:r w:rsidRPr="000E5ECB">
              <w:rPr>
                <w:rFonts w:ascii="Arial" w:hAnsi="Arial" w:cs="Arial"/>
                <w:sz w:val="22"/>
                <w:szCs w:val="22"/>
              </w:rPr>
              <w:t xml:space="preserve"> turn from </w:t>
            </w:r>
            <w:proofErr w:type="spellStart"/>
            <w:r w:rsidRPr="000E5ECB">
              <w:rPr>
                <w:rFonts w:ascii="Arial" w:hAnsi="Arial" w:cs="Arial"/>
                <w:sz w:val="22"/>
                <w:szCs w:val="22"/>
              </w:rPr>
              <w:t>Wetwang</w:t>
            </w:r>
            <w:proofErr w:type="spellEnd"/>
            <w:r w:rsidRPr="000E5ECB">
              <w:rPr>
                <w:rFonts w:ascii="Arial" w:hAnsi="Arial" w:cs="Arial"/>
                <w:sz w:val="22"/>
                <w:szCs w:val="22"/>
              </w:rPr>
              <w:t xml:space="preserve"> incorrectly. </w:t>
            </w:r>
          </w:p>
          <w:p w14:paraId="7752AE92" w14:textId="77777777" w:rsidR="0060179B" w:rsidRPr="000E5ECB" w:rsidRDefault="0060179B" w:rsidP="008014EF">
            <w:pPr>
              <w:rPr>
                <w:rFonts w:ascii="Arial" w:hAnsi="Arial" w:cs="Arial"/>
                <w:sz w:val="22"/>
                <w:szCs w:val="22"/>
              </w:rPr>
            </w:pPr>
          </w:p>
          <w:p w14:paraId="13826E78" w14:textId="2ADBF412" w:rsidR="00223BDF" w:rsidRPr="000E5ECB" w:rsidRDefault="0060179B" w:rsidP="008014EF">
            <w:pPr>
              <w:rPr>
                <w:rFonts w:ascii="Arial" w:hAnsi="Arial" w:cs="Arial"/>
                <w:sz w:val="22"/>
                <w:szCs w:val="22"/>
              </w:rPr>
            </w:pPr>
            <w:r w:rsidRPr="000E5ECB">
              <w:rPr>
                <w:rFonts w:ascii="Arial" w:hAnsi="Arial" w:cs="Arial"/>
                <w:sz w:val="22"/>
                <w:szCs w:val="22"/>
              </w:rPr>
              <w:t>The issue of the vehicle that has been parked on the enforcement platform and hindering the work of the speed monitoring team was discussed</w:t>
            </w:r>
            <w:r w:rsidR="000E5ECB" w:rsidRPr="000E5ECB">
              <w:rPr>
                <w:rFonts w:ascii="Arial" w:hAnsi="Arial" w:cs="Arial"/>
                <w:sz w:val="22"/>
                <w:szCs w:val="22"/>
              </w:rPr>
              <w:t xml:space="preserve"> and a draft letter to the vehicle owner approved which advised of the police vehicle only signage which would soon be installed.</w:t>
            </w:r>
          </w:p>
        </w:tc>
        <w:tc>
          <w:tcPr>
            <w:tcW w:w="1134" w:type="dxa"/>
            <w:tcBorders>
              <w:top w:val="single" w:sz="1" w:space="0" w:color="000000"/>
              <w:left w:val="single" w:sz="1" w:space="0" w:color="000000"/>
              <w:bottom w:val="single" w:sz="1" w:space="0" w:color="000000"/>
              <w:right w:val="single" w:sz="1" w:space="0" w:color="000000"/>
            </w:tcBorders>
          </w:tcPr>
          <w:p w14:paraId="16E480E1" w14:textId="77777777" w:rsidR="00060F27" w:rsidRDefault="00060F27" w:rsidP="004B4B34">
            <w:pPr>
              <w:pStyle w:val="TableContents"/>
              <w:rPr>
                <w:rFonts w:ascii="Arial" w:hAnsi="Arial" w:cs="Arial"/>
                <w:sz w:val="22"/>
                <w:szCs w:val="22"/>
              </w:rPr>
            </w:pPr>
          </w:p>
          <w:p w14:paraId="0B9CA492" w14:textId="77777777" w:rsidR="00223BDF" w:rsidRDefault="00223BDF" w:rsidP="004B4B34">
            <w:pPr>
              <w:pStyle w:val="TableContents"/>
              <w:rPr>
                <w:rFonts w:ascii="Arial" w:hAnsi="Arial" w:cs="Arial"/>
                <w:sz w:val="22"/>
                <w:szCs w:val="22"/>
              </w:rPr>
            </w:pPr>
          </w:p>
          <w:p w14:paraId="357A3B7E" w14:textId="77777777" w:rsidR="00223BDF" w:rsidRDefault="00223BDF" w:rsidP="004B4B34">
            <w:pPr>
              <w:pStyle w:val="TableContents"/>
              <w:rPr>
                <w:rFonts w:ascii="Arial" w:hAnsi="Arial" w:cs="Arial"/>
                <w:sz w:val="22"/>
                <w:szCs w:val="22"/>
              </w:rPr>
            </w:pPr>
          </w:p>
          <w:p w14:paraId="67EC7D9F" w14:textId="77777777" w:rsidR="00223BDF" w:rsidRDefault="00223BDF" w:rsidP="004B4B34">
            <w:pPr>
              <w:pStyle w:val="TableContents"/>
              <w:rPr>
                <w:rFonts w:ascii="Arial" w:hAnsi="Arial" w:cs="Arial"/>
                <w:sz w:val="22"/>
                <w:szCs w:val="22"/>
              </w:rPr>
            </w:pPr>
          </w:p>
          <w:p w14:paraId="62D021EB" w14:textId="77777777" w:rsidR="00223BDF" w:rsidRDefault="00223BDF" w:rsidP="004B4B34">
            <w:pPr>
              <w:pStyle w:val="TableContents"/>
              <w:rPr>
                <w:rFonts w:ascii="Arial" w:hAnsi="Arial" w:cs="Arial"/>
                <w:sz w:val="22"/>
                <w:szCs w:val="22"/>
              </w:rPr>
            </w:pPr>
          </w:p>
          <w:p w14:paraId="7D44E35A" w14:textId="77777777" w:rsidR="00223BDF" w:rsidRDefault="00223BDF" w:rsidP="004B4B34">
            <w:pPr>
              <w:pStyle w:val="TableContents"/>
              <w:rPr>
                <w:rFonts w:ascii="Arial" w:hAnsi="Arial" w:cs="Arial"/>
                <w:sz w:val="22"/>
                <w:szCs w:val="22"/>
              </w:rPr>
            </w:pPr>
          </w:p>
          <w:p w14:paraId="74A75E86" w14:textId="77777777" w:rsidR="00223BDF" w:rsidRDefault="00223BDF" w:rsidP="004B4B34">
            <w:pPr>
              <w:pStyle w:val="TableContents"/>
              <w:rPr>
                <w:rFonts w:ascii="Arial" w:hAnsi="Arial" w:cs="Arial"/>
                <w:sz w:val="22"/>
                <w:szCs w:val="22"/>
              </w:rPr>
            </w:pPr>
          </w:p>
          <w:p w14:paraId="28E5A2AE" w14:textId="77777777" w:rsidR="00223BDF" w:rsidRDefault="00223BDF" w:rsidP="004B4B34">
            <w:pPr>
              <w:pStyle w:val="TableContents"/>
              <w:rPr>
                <w:rFonts w:ascii="Arial" w:hAnsi="Arial" w:cs="Arial"/>
                <w:sz w:val="22"/>
                <w:szCs w:val="22"/>
              </w:rPr>
            </w:pPr>
          </w:p>
          <w:p w14:paraId="0DD4BCAD" w14:textId="0BDFD496" w:rsidR="00223BDF" w:rsidRDefault="00223BDF" w:rsidP="004B4B34">
            <w:pPr>
              <w:pStyle w:val="TableContents"/>
              <w:rPr>
                <w:rFonts w:ascii="Arial" w:hAnsi="Arial" w:cs="Arial"/>
                <w:sz w:val="22"/>
                <w:szCs w:val="22"/>
              </w:rPr>
            </w:pPr>
          </w:p>
        </w:tc>
      </w:tr>
      <w:tr w:rsidR="00AC0AD1" w:rsidRPr="009215B9" w14:paraId="4F49413A" w14:textId="77777777" w:rsidTr="006A0D25">
        <w:tc>
          <w:tcPr>
            <w:tcW w:w="1134" w:type="dxa"/>
            <w:tcBorders>
              <w:top w:val="single" w:sz="1" w:space="0" w:color="000000"/>
              <w:left w:val="single" w:sz="1" w:space="0" w:color="000000"/>
              <w:bottom w:val="single" w:sz="1" w:space="0" w:color="000000"/>
            </w:tcBorders>
          </w:tcPr>
          <w:p w14:paraId="5A2F35DF" w14:textId="19D44A71" w:rsidR="00AC0AD1" w:rsidRDefault="00AC0AD1" w:rsidP="00AC0AD1">
            <w:pPr>
              <w:pStyle w:val="TableContents"/>
              <w:rPr>
                <w:rFonts w:ascii="Arial" w:hAnsi="Arial" w:cs="Arial"/>
                <w:sz w:val="22"/>
                <w:szCs w:val="22"/>
              </w:rPr>
            </w:pPr>
            <w:r>
              <w:rPr>
                <w:rFonts w:ascii="Arial" w:hAnsi="Arial" w:cs="Arial"/>
                <w:sz w:val="22"/>
                <w:szCs w:val="22"/>
              </w:rPr>
              <w:lastRenderedPageBreak/>
              <w:t>11.</w:t>
            </w:r>
            <w:r w:rsidR="000E5ECB">
              <w:rPr>
                <w:rFonts w:ascii="Arial" w:hAnsi="Arial" w:cs="Arial"/>
                <w:sz w:val="22"/>
                <w:szCs w:val="22"/>
              </w:rPr>
              <w:t>0226</w:t>
            </w:r>
          </w:p>
        </w:tc>
        <w:tc>
          <w:tcPr>
            <w:tcW w:w="8080" w:type="dxa"/>
            <w:tcBorders>
              <w:top w:val="single" w:sz="1" w:space="0" w:color="000000"/>
              <w:left w:val="single" w:sz="1" w:space="0" w:color="000000"/>
              <w:bottom w:val="single" w:sz="1" w:space="0" w:color="000000"/>
            </w:tcBorders>
          </w:tcPr>
          <w:p w14:paraId="60329AAE" w14:textId="68134B18" w:rsidR="00AC0AD1" w:rsidRDefault="00AC0AD1" w:rsidP="00AC0AD1">
            <w:pPr>
              <w:rPr>
                <w:rFonts w:ascii="Arial" w:eastAsia="Arial" w:hAnsi="Arial" w:cs="Arial"/>
                <w:sz w:val="22"/>
                <w:szCs w:val="22"/>
                <w:u w:val="single"/>
              </w:rPr>
            </w:pPr>
            <w:r>
              <w:rPr>
                <w:rFonts w:ascii="Arial" w:eastAsia="Arial" w:hAnsi="Arial" w:cs="Arial"/>
                <w:sz w:val="22"/>
                <w:szCs w:val="22"/>
                <w:u w:val="single"/>
              </w:rPr>
              <w:t>Correspondence</w:t>
            </w:r>
            <w:r w:rsidR="00AB4D1B">
              <w:rPr>
                <w:rFonts w:ascii="Arial" w:eastAsia="Arial" w:hAnsi="Arial" w:cs="Arial"/>
                <w:sz w:val="22"/>
                <w:szCs w:val="22"/>
                <w:u w:val="single"/>
              </w:rPr>
              <w:t>/Communication</w:t>
            </w:r>
          </w:p>
          <w:p w14:paraId="4D91F558" w14:textId="77777777" w:rsidR="0050471A" w:rsidRDefault="00223BDF" w:rsidP="000E5ECB">
            <w:pPr>
              <w:rPr>
                <w:rFonts w:ascii="Arial" w:eastAsia="Arial" w:hAnsi="Arial" w:cs="Arial"/>
                <w:sz w:val="22"/>
                <w:szCs w:val="22"/>
              </w:rPr>
            </w:pPr>
            <w:r>
              <w:rPr>
                <w:rFonts w:ascii="Arial" w:eastAsia="Arial" w:hAnsi="Arial" w:cs="Arial"/>
                <w:sz w:val="22"/>
                <w:szCs w:val="22"/>
              </w:rPr>
              <w:t>The clerk</w:t>
            </w:r>
            <w:r w:rsidR="00AC0AD1">
              <w:rPr>
                <w:rFonts w:ascii="Arial" w:eastAsia="Arial" w:hAnsi="Arial" w:cs="Arial"/>
                <w:sz w:val="22"/>
                <w:szCs w:val="22"/>
              </w:rPr>
              <w:t xml:space="preserve"> reported </w:t>
            </w:r>
            <w:proofErr w:type="gramStart"/>
            <w:r w:rsidR="00AC0AD1">
              <w:rPr>
                <w:rFonts w:ascii="Arial" w:eastAsia="Arial" w:hAnsi="Arial" w:cs="Arial"/>
                <w:sz w:val="22"/>
                <w:szCs w:val="22"/>
              </w:rPr>
              <w:t>a number of</w:t>
            </w:r>
            <w:proofErr w:type="gramEnd"/>
            <w:r w:rsidR="00AC0AD1">
              <w:rPr>
                <w:rFonts w:ascii="Arial" w:eastAsia="Arial" w:hAnsi="Arial" w:cs="Arial"/>
                <w:sz w:val="22"/>
                <w:szCs w:val="22"/>
              </w:rPr>
              <w:t xml:space="preserve"> newsletters </w:t>
            </w:r>
            <w:r w:rsidR="00060F27">
              <w:rPr>
                <w:rFonts w:ascii="Arial" w:eastAsia="Arial" w:hAnsi="Arial" w:cs="Arial"/>
                <w:sz w:val="22"/>
                <w:szCs w:val="22"/>
              </w:rPr>
              <w:t xml:space="preserve">and emails </w:t>
            </w:r>
            <w:r w:rsidR="00AC0AD1">
              <w:rPr>
                <w:rFonts w:ascii="Arial" w:eastAsia="Arial" w:hAnsi="Arial" w:cs="Arial"/>
                <w:sz w:val="22"/>
                <w:szCs w:val="22"/>
              </w:rPr>
              <w:t xml:space="preserve">had been circulated </w:t>
            </w:r>
            <w:r w:rsidR="00060F27">
              <w:rPr>
                <w:rFonts w:ascii="Arial" w:eastAsia="Arial" w:hAnsi="Arial" w:cs="Arial"/>
                <w:sz w:val="22"/>
                <w:szCs w:val="22"/>
              </w:rPr>
              <w:t xml:space="preserve">to councillors </w:t>
            </w:r>
            <w:r w:rsidR="00AC0AD1">
              <w:rPr>
                <w:rFonts w:ascii="Arial" w:eastAsia="Arial" w:hAnsi="Arial" w:cs="Arial"/>
                <w:sz w:val="22"/>
                <w:szCs w:val="22"/>
              </w:rPr>
              <w:t>for information</w:t>
            </w:r>
            <w:r w:rsidR="00060F27">
              <w:rPr>
                <w:rFonts w:ascii="Arial" w:eastAsia="Arial" w:hAnsi="Arial" w:cs="Arial"/>
                <w:sz w:val="22"/>
                <w:szCs w:val="22"/>
              </w:rPr>
              <w:t xml:space="preserve"> prior to the meeting and the details were noted.</w:t>
            </w:r>
          </w:p>
          <w:p w14:paraId="4371CFE4" w14:textId="77777777" w:rsidR="00AB4D1B" w:rsidRDefault="00AB4D1B" w:rsidP="000E5ECB">
            <w:pPr>
              <w:rPr>
                <w:rFonts w:ascii="Arial" w:eastAsia="Arial" w:hAnsi="Arial" w:cs="Arial"/>
                <w:sz w:val="22"/>
                <w:szCs w:val="22"/>
              </w:rPr>
            </w:pPr>
          </w:p>
          <w:p w14:paraId="4D88763E" w14:textId="77777777" w:rsidR="00AB4D1B" w:rsidRDefault="00AB4D1B" w:rsidP="000E5ECB">
            <w:pPr>
              <w:rPr>
                <w:rFonts w:ascii="Arial" w:eastAsia="Arial" w:hAnsi="Arial" w:cs="Arial"/>
                <w:sz w:val="22"/>
                <w:szCs w:val="22"/>
              </w:rPr>
            </w:pPr>
            <w:r>
              <w:rPr>
                <w:rFonts w:ascii="Arial" w:eastAsia="Arial" w:hAnsi="Arial" w:cs="Arial"/>
                <w:sz w:val="22"/>
                <w:szCs w:val="22"/>
              </w:rPr>
              <w:t xml:space="preserve">MB raised the possibility of having a joint event with </w:t>
            </w:r>
            <w:proofErr w:type="spellStart"/>
            <w:r>
              <w:rPr>
                <w:rFonts w:ascii="Arial" w:eastAsia="Arial" w:hAnsi="Arial" w:cs="Arial"/>
                <w:sz w:val="22"/>
                <w:szCs w:val="22"/>
              </w:rPr>
              <w:t>Fridaythorpe</w:t>
            </w:r>
            <w:proofErr w:type="spellEnd"/>
            <w:r>
              <w:rPr>
                <w:rFonts w:ascii="Arial" w:eastAsia="Arial" w:hAnsi="Arial" w:cs="Arial"/>
                <w:sz w:val="22"/>
                <w:szCs w:val="22"/>
              </w:rPr>
              <w:t xml:space="preserve"> to celebrate the </w:t>
            </w:r>
            <w:proofErr w:type="gramStart"/>
            <w:r>
              <w:rPr>
                <w:rFonts w:ascii="Arial" w:eastAsia="Arial" w:hAnsi="Arial" w:cs="Arial"/>
                <w:sz w:val="22"/>
                <w:szCs w:val="22"/>
              </w:rPr>
              <w:t>200 year</w:t>
            </w:r>
            <w:proofErr w:type="gramEnd"/>
            <w:r>
              <w:rPr>
                <w:rFonts w:ascii="Arial" w:eastAsia="Arial" w:hAnsi="Arial" w:cs="Arial"/>
                <w:sz w:val="22"/>
                <w:szCs w:val="22"/>
              </w:rPr>
              <w:t xml:space="preserve"> anniversary of the </w:t>
            </w:r>
            <w:proofErr w:type="spellStart"/>
            <w:r>
              <w:rPr>
                <w:rFonts w:ascii="Arial" w:eastAsia="Arial" w:hAnsi="Arial" w:cs="Arial"/>
                <w:sz w:val="22"/>
                <w:szCs w:val="22"/>
              </w:rPr>
              <w:t>Fridaythorpe</w:t>
            </w:r>
            <w:proofErr w:type="spellEnd"/>
            <w:r>
              <w:rPr>
                <w:rFonts w:ascii="Arial" w:eastAsia="Arial" w:hAnsi="Arial" w:cs="Arial"/>
                <w:sz w:val="22"/>
                <w:szCs w:val="22"/>
              </w:rPr>
              <w:t xml:space="preserve"> / Fimber ‘water fight’ in July 2026. This could be promoted with other Wolds Rangers events that were happening in Summer.</w:t>
            </w:r>
          </w:p>
          <w:p w14:paraId="1064E9EB" w14:textId="6F2B2C32" w:rsidR="00AB4D1B" w:rsidRPr="001B00AF" w:rsidRDefault="00AB4D1B" w:rsidP="000E5ECB">
            <w:pPr>
              <w:rPr>
                <w:rFonts w:ascii="Arial" w:eastAsia="Arial" w:hAnsi="Arial" w:cs="Arial"/>
              </w:rPr>
            </w:pPr>
            <w:r w:rsidRPr="00AB4D1B">
              <w:rPr>
                <w:rFonts w:ascii="Arial" w:eastAsia="Arial" w:hAnsi="Arial" w:cs="Arial"/>
                <w:b/>
                <w:bCs/>
                <w:sz w:val="22"/>
                <w:szCs w:val="22"/>
              </w:rPr>
              <w:t>ACTION:</w:t>
            </w:r>
            <w:r>
              <w:rPr>
                <w:rFonts w:ascii="Arial" w:eastAsia="Arial" w:hAnsi="Arial" w:cs="Arial"/>
                <w:sz w:val="22"/>
                <w:szCs w:val="22"/>
              </w:rPr>
              <w:t xml:space="preserve"> LW to liaise with </w:t>
            </w:r>
            <w:proofErr w:type="spellStart"/>
            <w:r>
              <w:rPr>
                <w:rFonts w:ascii="Arial" w:eastAsia="Arial" w:hAnsi="Arial" w:cs="Arial"/>
                <w:sz w:val="22"/>
                <w:szCs w:val="22"/>
              </w:rPr>
              <w:t>Fridaythorpe</w:t>
            </w:r>
            <w:proofErr w:type="spellEnd"/>
            <w:r>
              <w:rPr>
                <w:rFonts w:ascii="Arial" w:eastAsia="Arial" w:hAnsi="Arial" w:cs="Arial"/>
                <w:sz w:val="22"/>
                <w:szCs w:val="22"/>
              </w:rPr>
              <w:t xml:space="preserve"> Parish Council over ideas for a joint event.</w:t>
            </w:r>
          </w:p>
        </w:tc>
        <w:tc>
          <w:tcPr>
            <w:tcW w:w="1134" w:type="dxa"/>
            <w:tcBorders>
              <w:top w:val="single" w:sz="1" w:space="0" w:color="000000"/>
              <w:left w:val="single" w:sz="1" w:space="0" w:color="000000"/>
              <w:bottom w:val="single" w:sz="1" w:space="0" w:color="000000"/>
              <w:right w:val="single" w:sz="1" w:space="0" w:color="000000"/>
            </w:tcBorders>
          </w:tcPr>
          <w:p w14:paraId="77186BAF" w14:textId="77777777" w:rsidR="00066676" w:rsidRDefault="00066676" w:rsidP="00AC0AD1">
            <w:pPr>
              <w:pStyle w:val="TableContents"/>
              <w:rPr>
                <w:rFonts w:ascii="Arial" w:hAnsi="Arial" w:cs="Arial"/>
                <w:sz w:val="22"/>
                <w:szCs w:val="22"/>
              </w:rPr>
            </w:pPr>
          </w:p>
          <w:p w14:paraId="296FF797" w14:textId="77777777" w:rsidR="00AB4D1B" w:rsidRDefault="00AB4D1B" w:rsidP="00AC0AD1">
            <w:pPr>
              <w:pStyle w:val="TableContents"/>
              <w:rPr>
                <w:rFonts w:ascii="Arial" w:hAnsi="Arial" w:cs="Arial"/>
                <w:sz w:val="22"/>
                <w:szCs w:val="22"/>
              </w:rPr>
            </w:pPr>
          </w:p>
          <w:p w14:paraId="3414DA3D" w14:textId="77777777" w:rsidR="00AB4D1B" w:rsidRDefault="00AB4D1B" w:rsidP="00AC0AD1">
            <w:pPr>
              <w:pStyle w:val="TableContents"/>
              <w:rPr>
                <w:rFonts w:ascii="Arial" w:hAnsi="Arial" w:cs="Arial"/>
                <w:sz w:val="22"/>
                <w:szCs w:val="22"/>
              </w:rPr>
            </w:pPr>
          </w:p>
          <w:p w14:paraId="21382DE7" w14:textId="77777777" w:rsidR="00AB4D1B" w:rsidRDefault="00AB4D1B" w:rsidP="00AC0AD1">
            <w:pPr>
              <w:pStyle w:val="TableContents"/>
              <w:rPr>
                <w:rFonts w:ascii="Arial" w:hAnsi="Arial" w:cs="Arial"/>
                <w:sz w:val="22"/>
                <w:szCs w:val="22"/>
              </w:rPr>
            </w:pPr>
          </w:p>
          <w:p w14:paraId="26D40642" w14:textId="77777777" w:rsidR="00AB4D1B" w:rsidRDefault="00AB4D1B" w:rsidP="00AC0AD1">
            <w:pPr>
              <w:pStyle w:val="TableContents"/>
              <w:rPr>
                <w:rFonts w:ascii="Arial" w:hAnsi="Arial" w:cs="Arial"/>
                <w:sz w:val="22"/>
                <w:szCs w:val="22"/>
              </w:rPr>
            </w:pPr>
          </w:p>
          <w:p w14:paraId="4BCC1A01" w14:textId="77777777" w:rsidR="00AB4D1B" w:rsidRDefault="00AB4D1B" w:rsidP="00AC0AD1">
            <w:pPr>
              <w:pStyle w:val="TableContents"/>
              <w:rPr>
                <w:rFonts w:ascii="Arial" w:hAnsi="Arial" w:cs="Arial"/>
                <w:sz w:val="22"/>
                <w:szCs w:val="22"/>
              </w:rPr>
            </w:pPr>
          </w:p>
          <w:p w14:paraId="76AD1623" w14:textId="77777777" w:rsidR="00AB4D1B" w:rsidRDefault="00AB4D1B" w:rsidP="00AC0AD1">
            <w:pPr>
              <w:pStyle w:val="TableContents"/>
              <w:rPr>
                <w:rFonts w:ascii="Arial" w:hAnsi="Arial" w:cs="Arial"/>
                <w:sz w:val="22"/>
                <w:szCs w:val="22"/>
              </w:rPr>
            </w:pPr>
          </w:p>
          <w:p w14:paraId="0368C051" w14:textId="77777777" w:rsidR="00AB4D1B" w:rsidRDefault="00AB4D1B" w:rsidP="00AC0AD1">
            <w:pPr>
              <w:pStyle w:val="TableContents"/>
              <w:rPr>
                <w:rFonts w:ascii="Arial" w:hAnsi="Arial" w:cs="Arial"/>
                <w:sz w:val="22"/>
                <w:szCs w:val="22"/>
              </w:rPr>
            </w:pPr>
          </w:p>
          <w:p w14:paraId="0A6E94A5" w14:textId="663FCA5B" w:rsidR="00AB4D1B" w:rsidRDefault="00AB4D1B" w:rsidP="00AC0AD1">
            <w:pPr>
              <w:pStyle w:val="TableContents"/>
              <w:rPr>
                <w:rFonts w:ascii="Arial" w:hAnsi="Arial" w:cs="Arial"/>
                <w:sz w:val="22"/>
                <w:szCs w:val="22"/>
              </w:rPr>
            </w:pPr>
            <w:r>
              <w:rPr>
                <w:rFonts w:ascii="Arial" w:hAnsi="Arial" w:cs="Arial"/>
                <w:sz w:val="22"/>
                <w:szCs w:val="22"/>
              </w:rPr>
              <w:t>LW</w:t>
            </w:r>
          </w:p>
        </w:tc>
      </w:tr>
      <w:tr w:rsidR="00AC0AD1" w:rsidRPr="009215B9" w14:paraId="726F4E31" w14:textId="77777777" w:rsidTr="006A0D25">
        <w:tc>
          <w:tcPr>
            <w:tcW w:w="1134" w:type="dxa"/>
            <w:tcBorders>
              <w:left w:val="single" w:sz="1" w:space="0" w:color="000000"/>
              <w:bottom w:val="single" w:sz="4" w:space="0" w:color="auto"/>
            </w:tcBorders>
          </w:tcPr>
          <w:p w14:paraId="48582C41" w14:textId="6E58B7C1" w:rsidR="00AC0AD1" w:rsidRPr="009215B9" w:rsidRDefault="00AC0AD1" w:rsidP="00AC0AD1">
            <w:pPr>
              <w:rPr>
                <w:rFonts w:ascii="Arial" w:eastAsia="Arial" w:hAnsi="Arial" w:cs="Arial"/>
                <w:sz w:val="22"/>
                <w:szCs w:val="22"/>
              </w:rPr>
            </w:pPr>
            <w:r>
              <w:rPr>
                <w:rFonts w:ascii="Arial" w:eastAsia="Arial" w:hAnsi="Arial" w:cs="Arial"/>
                <w:sz w:val="22"/>
                <w:szCs w:val="22"/>
              </w:rPr>
              <w:t>12.</w:t>
            </w:r>
            <w:r w:rsidR="000E5ECB">
              <w:rPr>
                <w:rFonts w:ascii="Arial" w:eastAsia="Arial" w:hAnsi="Arial" w:cs="Arial"/>
                <w:sz w:val="22"/>
                <w:szCs w:val="22"/>
              </w:rPr>
              <w:t>0226</w:t>
            </w:r>
          </w:p>
        </w:tc>
        <w:tc>
          <w:tcPr>
            <w:tcW w:w="8080" w:type="dxa"/>
            <w:tcBorders>
              <w:left w:val="single" w:sz="1" w:space="0" w:color="000000"/>
              <w:bottom w:val="single" w:sz="4" w:space="0" w:color="auto"/>
            </w:tcBorders>
          </w:tcPr>
          <w:p w14:paraId="79A69FD0" w14:textId="77777777" w:rsidR="00AC0AD1" w:rsidRPr="009215B9" w:rsidRDefault="00AC0AD1" w:rsidP="00AC0AD1">
            <w:pPr>
              <w:rPr>
                <w:rFonts w:ascii="Arial" w:eastAsia="Arial" w:hAnsi="Arial" w:cs="Arial"/>
                <w:sz w:val="22"/>
                <w:szCs w:val="22"/>
                <w:u w:val="single"/>
              </w:rPr>
            </w:pPr>
            <w:r w:rsidRPr="009215B9">
              <w:rPr>
                <w:rFonts w:ascii="Arial" w:eastAsia="Arial" w:hAnsi="Arial" w:cs="Arial"/>
                <w:sz w:val="22"/>
                <w:szCs w:val="22"/>
                <w:u w:val="single"/>
              </w:rPr>
              <w:t>Urgent items agreed by the Chair</w:t>
            </w:r>
          </w:p>
          <w:p w14:paraId="084DE57A" w14:textId="6D9B2B55" w:rsidR="00AC0AD1" w:rsidRPr="009215B9" w:rsidRDefault="0050471A" w:rsidP="00920C43">
            <w:pPr>
              <w:rPr>
                <w:rFonts w:ascii="Arial" w:hAnsi="Arial" w:cs="Arial"/>
                <w:sz w:val="22"/>
                <w:szCs w:val="22"/>
              </w:rPr>
            </w:pPr>
            <w:r>
              <w:rPr>
                <w:rFonts w:ascii="Arial" w:eastAsia="Arial" w:hAnsi="Arial" w:cs="Arial"/>
                <w:sz w:val="22"/>
                <w:szCs w:val="22"/>
              </w:rPr>
              <w:t>Covered above.</w:t>
            </w:r>
          </w:p>
        </w:tc>
        <w:tc>
          <w:tcPr>
            <w:tcW w:w="1134" w:type="dxa"/>
            <w:tcBorders>
              <w:left w:val="single" w:sz="1" w:space="0" w:color="000000"/>
              <w:bottom w:val="single" w:sz="4" w:space="0" w:color="auto"/>
              <w:right w:val="single" w:sz="1" w:space="0" w:color="000000"/>
            </w:tcBorders>
          </w:tcPr>
          <w:p w14:paraId="2F6936FD" w14:textId="1D9BB6BC" w:rsidR="00920C43" w:rsidRPr="009215B9" w:rsidRDefault="00920C43" w:rsidP="00AC0AD1">
            <w:pPr>
              <w:rPr>
                <w:rFonts w:ascii="Arial" w:eastAsia="Arial" w:hAnsi="Arial" w:cs="Arial"/>
                <w:sz w:val="22"/>
                <w:szCs w:val="22"/>
              </w:rPr>
            </w:pPr>
          </w:p>
        </w:tc>
      </w:tr>
      <w:tr w:rsidR="00AC0AD1" w:rsidRPr="009215B9" w14:paraId="7DCC8D5F" w14:textId="77777777" w:rsidTr="006A0D25">
        <w:tc>
          <w:tcPr>
            <w:tcW w:w="1134" w:type="dxa"/>
            <w:tcBorders>
              <w:top w:val="single" w:sz="4" w:space="0" w:color="auto"/>
              <w:left w:val="single" w:sz="4" w:space="0" w:color="auto"/>
              <w:bottom w:val="single" w:sz="4" w:space="0" w:color="auto"/>
              <w:right w:val="single" w:sz="4" w:space="0" w:color="auto"/>
            </w:tcBorders>
          </w:tcPr>
          <w:p w14:paraId="3317962D" w14:textId="0AB54D06" w:rsidR="00AC0AD1" w:rsidRPr="009215B9" w:rsidRDefault="00AC0AD1" w:rsidP="00AC0AD1">
            <w:pPr>
              <w:rPr>
                <w:rFonts w:ascii="Arial" w:eastAsia="Arial" w:hAnsi="Arial" w:cs="Arial"/>
                <w:sz w:val="22"/>
                <w:szCs w:val="22"/>
              </w:rPr>
            </w:pPr>
            <w:r w:rsidRPr="009215B9">
              <w:rPr>
                <w:rFonts w:ascii="Arial" w:eastAsia="Arial" w:hAnsi="Arial" w:cs="Arial"/>
                <w:sz w:val="22"/>
                <w:szCs w:val="22"/>
              </w:rPr>
              <w:t>1</w:t>
            </w:r>
            <w:r>
              <w:rPr>
                <w:rFonts w:ascii="Arial" w:eastAsia="Arial" w:hAnsi="Arial" w:cs="Arial"/>
                <w:sz w:val="22"/>
                <w:szCs w:val="22"/>
              </w:rPr>
              <w:t>3.</w:t>
            </w:r>
            <w:r w:rsidR="000E5ECB">
              <w:rPr>
                <w:rFonts w:ascii="Arial" w:eastAsia="Arial" w:hAnsi="Arial" w:cs="Arial"/>
                <w:sz w:val="22"/>
                <w:szCs w:val="22"/>
              </w:rPr>
              <w:t>0226</w:t>
            </w:r>
          </w:p>
        </w:tc>
        <w:tc>
          <w:tcPr>
            <w:tcW w:w="8080" w:type="dxa"/>
            <w:tcBorders>
              <w:top w:val="single" w:sz="4" w:space="0" w:color="auto"/>
              <w:left w:val="single" w:sz="4" w:space="0" w:color="auto"/>
              <w:bottom w:val="single" w:sz="4" w:space="0" w:color="auto"/>
              <w:right w:val="single" w:sz="4" w:space="0" w:color="auto"/>
            </w:tcBorders>
          </w:tcPr>
          <w:p w14:paraId="2AE9173D" w14:textId="77777777" w:rsidR="00AC0AD1" w:rsidRDefault="00AC0AD1" w:rsidP="00AC0AD1">
            <w:pPr>
              <w:pStyle w:val="ListParagraph"/>
              <w:spacing w:after="0" w:line="240" w:lineRule="auto"/>
              <w:ind w:left="0"/>
              <w:rPr>
                <w:rFonts w:ascii="Arial" w:hAnsi="Arial" w:cs="Arial"/>
              </w:rPr>
            </w:pPr>
            <w:r w:rsidRPr="009215B9">
              <w:rPr>
                <w:rFonts w:ascii="Arial" w:eastAsia="Arial" w:hAnsi="Arial" w:cs="Arial"/>
                <w:u w:val="single"/>
              </w:rPr>
              <w:t>Date of next meeting</w:t>
            </w:r>
            <w:r w:rsidRPr="009215B9">
              <w:rPr>
                <w:rFonts w:ascii="Arial" w:hAnsi="Arial" w:cs="Arial"/>
              </w:rPr>
              <w:t>.</w:t>
            </w:r>
          </w:p>
          <w:p w14:paraId="4B2D3F4C" w14:textId="37A5EDFB" w:rsidR="00184A3E" w:rsidRPr="00060F27" w:rsidRDefault="00B75C47" w:rsidP="00066676">
            <w:pPr>
              <w:pStyle w:val="ListParagraph"/>
              <w:spacing w:after="0" w:line="240" w:lineRule="auto"/>
              <w:ind w:left="0"/>
              <w:rPr>
                <w:rFonts w:ascii="Arial" w:hAnsi="Arial" w:cs="Arial"/>
                <w:i/>
                <w:iCs/>
              </w:rPr>
            </w:pPr>
            <w:r w:rsidRPr="00B75C47">
              <w:rPr>
                <w:rFonts w:ascii="Arial" w:hAnsi="Arial" w:cs="Arial"/>
              </w:rPr>
              <w:t>27 May 2026</w:t>
            </w:r>
          </w:p>
        </w:tc>
        <w:tc>
          <w:tcPr>
            <w:tcW w:w="1134" w:type="dxa"/>
            <w:tcBorders>
              <w:top w:val="single" w:sz="4" w:space="0" w:color="auto"/>
              <w:left w:val="single" w:sz="4" w:space="0" w:color="auto"/>
              <w:bottom w:val="single" w:sz="4" w:space="0" w:color="auto"/>
              <w:right w:val="single" w:sz="4" w:space="0" w:color="auto"/>
            </w:tcBorders>
          </w:tcPr>
          <w:p w14:paraId="21E23308" w14:textId="77777777" w:rsidR="00AC0AD1" w:rsidRPr="009215B9" w:rsidRDefault="00AC0AD1" w:rsidP="00AC0AD1">
            <w:pPr>
              <w:rPr>
                <w:rFonts w:ascii="Arial" w:eastAsia="Arial" w:hAnsi="Arial" w:cs="Arial"/>
                <w:sz w:val="22"/>
                <w:szCs w:val="22"/>
              </w:rPr>
            </w:pPr>
          </w:p>
        </w:tc>
      </w:tr>
      <w:tr w:rsidR="00AC0AD1" w:rsidRPr="009215B9" w14:paraId="1E09AE29" w14:textId="77777777" w:rsidTr="006A0D25">
        <w:tc>
          <w:tcPr>
            <w:tcW w:w="1134" w:type="dxa"/>
            <w:tcBorders>
              <w:top w:val="single" w:sz="4" w:space="0" w:color="auto"/>
              <w:left w:val="single" w:sz="4" w:space="0" w:color="auto"/>
              <w:bottom w:val="single" w:sz="4" w:space="0" w:color="auto"/>
              <w:right w:val="single" w:sz="4" w:space="0" w:color="auto"/>
            </w:tcBorders>
          </w:tcPr>
          <w:p w14:paraId="2B58830E" w14:textId="77777777" w:rsidR="00AC0AD1" w:rsidRPr="009215B9" w:rsidRDefault="00AC0AD1" w:rsidP="00AC0AD1">
            <w:pPr>
              <w:rPr>
                <w:rFonts w:ascii="Arial" w:eastAsia="Arial" w:hAnsi="Arial" w:cs="Arial"/>
                <w:sz w:val="22"/>
                <w:szCs w:val="22"/>
              </w:rPr>
            </w:pPr>
          </w:p>
        </w:tc>
        <w:tc>
          <w:tcPr>
            <w:tcW w:w="8080" w:type="dxa"/>
            <w:tcBorders>
              <w:top w:val="single" w:sz="4" w:space="0" w:color="auto"/>
              <w:left w:val="single" w:sz="4" w:space="0" w:color="auto"/>
              <w:bottom w:val="single" w:sz="4" w:space="0" w:color="auto"/>
              <w:right w:val="single" w:sz="4" w:space="0" w:color="auto"/>
            </w:tcBorders>
          </w:tcPr>
          <w:p w14:paraId="7DA86834" w14:textId="7CB1FA57" w:rsidR="00AC0AD1" w:rsidRPr="00553C9E" w:rsidRDefault="00AC0AD1" w:rsidP="0050471A">
            <w:pPr>
              <w:rPr>
                <w:rFonts w:ascii="Arial" w:eastAsia="Arial" w:hAnsi="Arial" w:cs="Arial"/>
                <w:sz w:val="22"/>
                <w:szCs w:val="22"/>
              </w:rPr>
            </w:pPr>
            <w:r w:rsidRPr="00553C9E">
              <w:rPr>
                <w:rFonts w:ascii="Arial" w:eastAsia="Arial" w:hAnsi="Arial" w:cs="Arial"/>
                <w:sz w:val="22"/>
                <w:szCs w:val="22"/>
              </w:rPr>
              <w:t>GB closed the meeting at 8.</w:t>
            </w:r>
            <w:r w:rsidR="000E5ECB">
              <w:rPr>
                <w:rFonts w:ascii="Arial" w:eastAsia="Arial" w:hAnsi="Arial" w:cs="Arial"/>
                <w:sz w:val="22"/>
                <w:szCs w:val="22"/>
              </w:rPr>
              <w:t>2</w:t>
            </w:r>
            <w:r w:rsidR="00C949E3" w:rsidRPr="00553C9E">
              <w:rPr>
                <w:rFonts w:ascii="Arial" w:eastAsia="Arial" w:hAnsi="Arial" w:cs="Arial"/>
                <w:sz w:val="22"/>
                <w:szCs w:val="22"/>
              </w:rPr>
              <w:t>0</w:t>
            </w:r>
            <w:r w:rsidRPr="00553C9E">
              <w:rPr>
                <w:rFonts w:ascii="Arial" w:eastAsia="Arial" w:hAnsi="Arial" w:cs="Arial"/>
                <w:sz w:val="22"/>
                <w:szCs w:val="22"/>
              </w:rPr>
              <w:t>pm.</w:t>
            </w:r>
          </w:p>
        </w:tc>
        <w:tc>
          <w:tcPr>
            <w:tcW w:w="1134" w:type="dxa"/>
            <w:tcBorders>
              <w:top w:val="single" w:sz="4" w:space="0" w:color="auto"/>
              <w:left w:val="single" w:sz="4" w:space="0" w:color="auto"/>
              <w:bottom w:val="single" w:sz="4" w:space="0" w:color="auto"/>
              <w:right w:val="single" w:sz="4" w:space="0" w:color="auto"/>
            </w:tcBorders>
          </w:tcPr>
          <w:p w14:paraId="40B294F7" w14:textId="77777777" w:rsidR="00AC0AD1" w:rsidRPr="009215B9" w:rsidRDefault="00AC0AD1" w:rsidP="00AC0AD1">
            <w:pPr>
              <w:rPr>
                <w:rFonts w:ascii="Arial" w:eastAsia="Arial" w:hAnsi="Arial" w:cs="Arial"/>
                <w:sz w:val="22"/>
                <w:szCs w:val="22"/>
              </w:rPr>
            </w:pPr>
          </w:p>
        </w:tc>
      </w:tr>
    </w:tbl>
    <w:p w14:paraId="4BD0B023" w14:textId="77777777" w:rsidR="000F3695" w:rsidRDefault="000F3695" w:rsidP="000F3695">
      <w:pPr>
        <w:jc w:val="center"/>
      </w:pPr>
    </w:p>
    <w:sectPr w:rsidR="000F3695" w:rsidSect="0070253D">
      <w:pgSz w:w="11906" w:h="16838"/>
      <w:pgMar w:top="794" w:right="1021" w:bottom="79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E14EBC"/>
    <w:multiLevelType w:val="hybridMultilevel"/>
    <w:tmpl w:val="982C3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AB06D2"/>
    <w:multiLevelType w:val="hybridMultilevel"/>
    <w:tmpl w:val="E92007A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7C4C98"/>
    <w:multiLevelType w:val="hybridMultilevel"/>
    <w:tmpl w:val="206A060E"/>
    <w:lvl w:ilvl="0" w:tplc="3650E9D4">
      <w:start w:val="1"/>
      <w:numFmt w:val="lowerLetter"/>
      <w:lvlText w:val="%1)"/>
      <w:lvlJc w:val="left"/>
      <w:pPr>
        <w:ind w:left="360" w:hanging="360"/>
      </w:pPr>
      <w:rPr>
        <w:rFonts w:cs="Arial" w:hint="default"/>
        <w:color w:val="454545"/>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495287"/>
    <w:multiLevelType w:val="hybridMultilevel"/>
    <w:tmpl w:val="869A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396E"/>
    <w:multiLevelType w:val="hybridMultilevel"/>
    <w:tmpl w:val="BF5CE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992205"/>
    <w:multiLevelType w:val="hybridMultilevel"/>
    <w:tmpl w:val="C82A6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C66148"/>
    <w:multiLevelType w:val="hybridMultilevel"/>
    <w:tmpl w:val="58EA6284"/>
    <w:lvl w:ilvl="0" w:tplc="A6B282CC">
      <w:start w:val="647"/>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4A3D"/>
    <w:multiLevelType w:val="hybridMultilevel"/>
    <w:tmpl w:val="9A8673F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0D468E"/>
    <w:multiLevelType w:val="hybridMultilevel"/>
    <w:tmpl w:val="78C0CECC"/>
    <w:lvl w:ilvl="0" w:tplc="99FA9EE6">
      <w:start w:val="1"/>
      <w:numFmt w:val="lowerLetter"/>
      <w:lvlText w:val="%1)"/>
      <w:lvlJc w:val="left"/>
      <w:pPr>
        <w:ind w:left="360" w:hanging="360"/>
      </w:pPr>
      <w:rPr>
        <w:rFonts w:cs="Arial" w:hint="default"/>
        <w:color w:val="454545"/>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233CE7"/>
    <w:multiLevelType w:val="hybridMultilevel"/>
    <w:tmpl w:val="B02055BA"/>
    <w:lvl w:ilvl="0" w:tplc="5DC4C6D0">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01F5D"/>
    <w:multiLevelType w:val="hybridMultilevel"/>
    <w:tmpl w:val="DF0A3E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CD4029"/>
    <w:multiLevelType w:val="hybridMultilevel"/>
    <w:tmpl w:val="356261C2"/>
    <w:lvl w:ilvl="0" w:tplc="525299D0">
      <w:start w:val="1"/>
      <w:numFmt w:val="upperLetter"/>
      <w:lvlText w:val="%1."/>
      <w:lvlJc w:val="left"/>
      <w:pPr>
        <w:ind w:left="1780" w:hanging="36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14" w15:restartNumberingAfterBreak="0">
    <w:nsid w:val="375B5BA7"/>
    <w:multiLevelType w:val="hybridMultilevel"/>
    <w:tmpl w:val="D548E90E"/>
    <w:lvl w:ilvl="0" w:tplc="3E9AF3C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70499"/>
    <w:multiLevelType w:val="hybridMultilevel"/>
    <w:tmpl w:val="030E7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0136"/>
    <w:multiLevelType w:val="hybridMultilevel"/>
    <w:tmpl w:val="F5542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0528C8"/>
    <w:multiLevelType w:val="hybridMultilevel"/>
    <w:tmpl w:val="865E4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6D0160"/>
    <w:multiLevelType w:val="hybridMultilevel"/>
    <w:tmpl w:val="80DC1CA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8C5FB4"/>
    <w:multiLevelType w:val="hybridMultilevel"/>
    <w:tmpl w:val="78A03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245191"/>
    <w:multiLevelType w:val="hybridMultilevel"/>
    <w:tmpl w:val="600C3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4A6B2B"/>
    <w:multiLevelType w:val="hybridMultilevel"/>
    <w:tmpl w:val="C80C04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53259C"/>
    <w:multiLevelType w:val="hybridMultilevel"/>
    <w:tmpl w:val="111265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E617BF"/>
    <w:multiLevelType w:val="hybridMultilevel"/>
    <w:tmpl w:val="46D0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81606"/>
    <w:multiLevelType w:val="hybridMultilevel"/>
    <w:tmpl w:val="2B3ADE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E1D3F1B"/>
    <w:multiLevelType w:val="hybridMultilevel"/>
    <w:tmpl w:val="E10E5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8F55F1"/>
    <w:multiLevelType w:val="hybridMultilevel"/>
    <w:tmpl w:val="768C5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0D7F59"/>
    <w:multiLevelType w:val="hybridMultilevel"/>
    <w:tmpl w:val="C978A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8392722">
    <w:abstractNumId w:val="0"/>
  </w:num>
  <w:num w:numId="2" w16cid:durableId="100927790">
    <w:abstractNumId w:val="1"/>
  </w:num>
  <w:num w:numId="3" w16cid:durableId="1586189263">
    <w:abstractNumId w:val="10"/>
  </w:num>
  <w:num w:numId="4" w16cid:durableId="1914504620">
    <w:abstractNumId w:val="3"/>
  </w:num>
  <w:num w:numId="5" w16cid:durableId="904297420">
    <w:abstractNumId w:val="4"/>
  </w:num>
  <w:num w:numId="6" w16cid:durableId="24671567">
    <w:abstractNumId w:val="18"/>
  </w:num>
  <w:num w:numId="7" w16cid:durableId="779647188">
    <w:abstractNumId w:val="14"/>
  </w:num>
  <w:num w:numId="8" w16cid:durableId="1011490053">
    <w:abstractNumId w:val="21"/>
  </w:num>
  <w:num w:numId="9" w16cid:durableId="1888906900">
    <w:abstractNumId w:val="12"/>
  </w:num>
  <w:num w:numId="10" w16cid:durableId="1730110376">
    <w:abstractNumId w:val="22"/>
  </w:num>
  <w:num w:numId="11" w16cid:durableId="1707293002">
    <w:abstractNumId w:val="23"/>
  </w:num>
  <w:num w:numId="12" w16cid:durableId="431976218">
    <w:abstractNumId w:val="9"/>
  </w:num>
  <w:num w:numId="13" w16cid:durableId="2086877845">
    <w:abstractNumId w:val="7"/>
  </w:num>
  <w:num w:numId="14" w16cid:durableId="340861618">
    <w:abstractNumId w:val="26"/>
  </w:num>
  <w:num w:numId="15" w16cid:durableId="140654973">
    <w:abstractNumId w:val="6"/>
  </w:num>
  <w:num w:numId="16" w16cid:durableId="1238202600">
    <w:abstractNumId w:val="11"/>
  </w:num>
  <w:num w:numId="17" w16cid:durableId="1358576172">
    <w:abstractNumId w:val="24"/>
  </w:num>
  <w:num w:numId="18" w16cid:durableId="78066249">
    <w:abstractNumId w:val="8"/>
  </w:num>
  <w:num w:numId="19" w16cid:durableId="74475004">
    <w:abstractNumId w:val="19"/>
  </w:num>
  <w:num w:numId="20" w16cid:durableId="506752868">
    <w:abstractNumId w:val="5"/>
  </w:num>
  <w:num w:numId="21" w16cid:durableId="408501439">
    <w:abstractNumId w:val="13"/>
  </w:num>
  <w:num w:numId="22" w16cid:durableId="1340698970">
    <w:abstractNumId w:val="27"/>
  </w:num>
  <w:num w:numId="23" w16cid:durableId="955406630">
    <w:abstractNumId w:val="20"/>
  </w:num>
  <w:num w:numId="24" w16cid:durableId="124391926">
    <w:abstractNumId w:val="17"/>
  </w:num>
  <w:num w:numId="25" w16cid:durableId="1281297665">
    <w:abstractNumId w:val="2"/>
  </w:num>
  <w:num w:numId="26" w16cid:durableId="215826003">
    <w:abstractNumId w:val="15"/>
  </w:num>
  <w:num w:numId="27" w16cid:durableId="202862961">
    <w:abstractNumId w:val="16"/>
  </w:num>
  <w:num w:numId="28" w16cid:durableId="16098476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18"/>
    <w:rsid w:val="00007CB7"/>
    <w:rsid w:val="00015D63"/>
    <w:rsid w:val="00017547"/>
    <w:rsid w:val="00040216"/>
    <w:rsid w:val="00040859"/>
    <w:rsid w:val="00044FB0"/>
    <w:rsid w:val="0004611A"/>
    <w:rsid w:val="00056A02"/>
    <w:rsid w:val="00056EC5"/>
    <w:rsid w:val="00060F27"/>
    <w:rsid w:val="00062D55"/>
    <w:rsid w:val="00066676"/>
    <w:rsid w:val="000721E0"/>
    <w:rsid w:val="00074E78"/>
    <w:rsid w:val="00075652"/>
    <w:rsid w:val="00076276"/>
    <w:rsid w:val="00080FA5"/>
    <w:rsid w:val="00083E97"/>
    <w:rsid w:val="00086156"/>
    <w:rsid w:val="000A4E2E"/>
    <w:rsid w:val="000A5024"/>
    <w:rsid w:val="000C1800"/>
    <w:rsid w:val="000C4791"/>
    <w:rsid w:val="000C5C8B"/>
    <w:rsid w:val="000C65A7"/>
    <w:rsid w:val="000D2473"/>
    <w:rsid w:val="000D62E1"/>
    <w:rsid w:val="000D7E9A"/>
    <w:rsid w:val="000E23D1"/>
    <w:rsid w:val="000E567B"/>
    <w:rsid w:val="000E5DD6"/>
    <w:rsid w:val="000E5ECB"/>
    <w:rsid w:val="000F3695"/>
    <w:rsid w:val="000F5220"/>
    <w:rsid w:val="0010361A"/>
    <w:rsid w:val="001046C8"/>
    <w:rsid w:val="00105154"/>
    <w:rsid w:val="00105C60"/>
    <w:rsid w:val="00105E71"/>
    <w:rsid w:val="00122466"/>
    <w:rsid w:val="0012737C"/>
    <w:rsid w:val="0012775E"/>
    <w:rsid w:val="001402AE"/>
    <w:rsid w:val="00140E56"/>
    <w:rsid w:val="00140F44"/>
    <w:rsid w:val="0014373A"/>
    <w:rsid w:val="00147C65"/>
    <w:rsid w:val="00156D04"/>
    <w:rsid w:val="001640A9"/>
    <w:rsid w:val="00164D98"/>
    <w:rsid w:val="001659F6"/>
    <w:rsid w:val="00171799"/>
    <w:rsid w:val="001727F3"/>
    <w:rsid w:val="001776D6"/>
    <w:rsid w:val="00180721"/>
    <w:rsid w:val="001807C3"/>
    <w:rsid w:val="00184A3E"/>
    <w:rsid w:val="001865A3"/>
    <w:rsid w:val="00187D93"/>
    <w:rsid w:val="00193CC4"/>
    <w:rsid w:val="001A387C"/>
    <w:rsid w:val="001B00AF"/>
    <w:rsid w:val="001B60B9"/>
    <w:rsid w:val="001C6082"/>
    <w:rsid w:val="001C70EB"/>
    <w:rsid w:val="001E11FD"/>
    <w:rsid w:val="001E1E13"/>
    <w:rsid w:val="001E3EFC"/>
    <w:rsid w:val="001E412D"/>
    <w:rsid w:val="001E55BE"/>
    <w:rsid w:val="001F752F"/>
    <w:rsid w:val="00202C8B"/>
    <w:rsid w:val="00210D9F"/>
    <w:rsid w:val="00217F3D"/>
    <w:rsid w:val="0022036A"/>
    <w:rsid w:val="00223BDF"/>
    <w:rsid w:val="00235293"/>
    <w:rsid w:val="00237B59"/>
    <w:rsid w:val="00240CFF"/>
    <w:rsid w:val="00242206"/>
    <w:rsid w:val="00254B34"/>
    <w:rsid w:val="0025740A"/>
    <w:rsid w:val="0026349A"/>
    <w:rsid w:val="00266206"/>
    <w:rsid w:val="00267BF4"/>
    <w:rsid w:val="0027173A"/>
    <w:rsid w:val="002718D2"/>
    <w:rsid w:val="00273654"/>
    <w:rsid w:val="0027615C"/>
    <w:rsid w:val="00284AD0"/>
    <w:rsid w:val="00286EEA"/>
    <w:rsid w:val="00291276"/>
    <w:rsid w:val="002926C2"/>
    <w:rsid w:val="002939F0"/>
    <w:rsid w:val="00294FF7"/>
    <w:rsid w:val="002A3239"/>
    <w:rsid w:val="002A7883"/>
    <w:rsid w:val="002B15FD"/>
    <w:rsid w:val="002C64F3"/>
    <w:rsid w:val="002C692E"/>
    <w:rsid w:val="002D0064"/>
    <w:rsid w:val="002E3886"/>
    <w:rsid w:val="002F3036"/>
    <w:rsid w:val="002F77DC"/>
    <w:rsid w:val="003063AA"/>
    <w:rsid w:val="00314E86"/>
    <w:rsid w:val="003202EB"/>
    <w:rsid w:val="0032310F"/>
    <w:rsid w:val="0032456F"/>
    <w:rsid w:val="0035622A"/>
    <w:rsid w:val="00357176"/>
    <w:rsid w:val="00360CA4"/>
    <w:rsid w:val="00367AC6"/>
    <w:rsid w:val="003743BB"/>
    <w:rsid w:val="00382200"/>
    <w:rsid w:val="003835C8"/>
    <w:rsid w:val="003859EB"/>
    <w:rsid w:val="0038629A"/>
    <w:rsid w:val="00390A90"/>
    <w:rsid w:val="00397EF0"/>
    <w:rsid w:val="003A31C1"/>
    <w:rsid w:val="003B150B"/>
    <w:rsid w:val="003B3455"/>
    <w:rsid w:val="003B3D29"/>
    <w:rsid w:val="003B4AD7"/>
    <w:rsid w:val="003B52CC"/>
    <w:rsid w:val="003B7AFC"/>
    <w:rsid w:val="003D0579"/>
    <w:rsid w:val="003D058C"/>
    <w:rsid w:val="003D4362"/>
    <w:rsid w:val="003D4C12"/>
    <w:rsid w:val="003D5E6B"/>
    <w:rsid w:val="003D77EC"/>
    <w:rsid w:val="003D7B31"/>
    <w:rsid w:val="003E1825"/>
    <w:rsid w:val="003E1CEB"/>
    <w:rsid w:val="003E2AA6"/>
    <w:rsid w:val="003F02BC"/>
    <w:rsid w:val="0041112F"/>
    <w:rsid w:val="00414128"/>
    <w:rsid w:val="00414499"/>
    <w:rsid w:val="00423F15"/>
    <w:rsid w:val="004261D9"/>
    <w:rsid w:val="004272E9"/>
    <w:rsid w:val="004279E6"/>
    <w:rsid w:val="00433D77"/>
    <w:rsid w:val="004368B0"/>
    <w:rsid w:val="0044120A"/>
    <w:rsid w:val="00443CC4"/>
    <w:rsid w:val="0045006C"/>
    <w:rsid w:val="00450EAB"/>
    <w:rsid w:val="00457417"/>
    <w:rsid w:val="004612F6"/>
    <w:rsid w:val="004642AF"/>
    <w:rsid w:val="00466C3C"/>
    <w:rsid w:val="00466FD1"/>
    <w:rsid w:val="00476D47"/>
    <w:rsid w:val="004805DE"/>
    <w:rsid w:val="00481245"/>
    <w:rsid w:val="00481A35"/>
    <w:rsid w:val="004820C2"/>
    <w:rsid w:val="00484770"/>
    <w:rsid w:val="004934C0"/>
    <w:rsid w:val="0049516B"/>
    <w:rsid w:val="004A3B89"/>
    <w:rsid w:val="004A3D7E"/>
    <w:rsid w:val="004A6F35"/>
    <w:rsid w:val="004B4B34"/>
    <w:rsid w:val="004E3495"/>
    <w:rsid w:val="004E3931"/>
    <w:rsid w:val="004F365B"/>
    <w:rsid w:val="004F45C9"/>
    <w:rsid w:val="00500867"/>
    <w:rsid w:val="0050471A"/>
    <w:rsid w:val="005068C9"/>
    <w:rsid w:val="005114CC"/>
    <w:rsid w:val="00514BB8"/>
    <w:rsid w:val="0051559C"/>
    <w:rsid w:val="0053175D"/>
    <w:rsid w:val="00532409"/>
    <w:rsid w:val="005365D4"/>
    <w:rsid w:val="00537B39"/>
    <w:rsid w:val="00553C9E"/>
    <w:rsid w:val="00555F29"/>
    <w:rsid w:val="005640AF"/>
    <w:rsid w:val="00572206"/>
    <w:rsid w:val="00583790"/>
    <w:rsid w:val="00592047"/>
    <w:rsid w:val="005923CC"/>
    <w:rsid w:val="00595D4C"/>
    <w:rsid w:val="005A1822"/>
    <w:rsid w:val="005A1E95"/>
    <w:rsid w:val="005B0885"/>
    <w:rsid w:val="005B6F38"/>
    <w:rsid w:val="005C3374"/>
    <w:rsid w:val="005C3E34"/>
    <w:rsid w:val="005C52EC"/>
    <w:rsid w:val="005C590C"/>
    <w:rsid w:val="005C749B"/>
    <w:rsid w:val="005D09B0"/>
    <w:rsid w:val="005D49E5"/>
    <w:rsid w:val="005D76FD"/>
    <w:rsid w:val="005E2DC7"/>
    <w:rsid w:val="005E5E19"/>
    <w:rsid w:val="005E7109"/>
    <w:rsid w:val="00600414"/>
    <w:rsid w:val="0060179B"/>
    <w:rsid w:val="00607F36"/>
    <w:rsid w:val="00611A9B"/>
    <w:rsid w:val="00614112"/>
    <w:rsid w:val="006152D5"/>
    <w:rsid w:val="00616AE4"/>
    <w:rsid w:val="00617AD8"/>
    <w:rsid w:val="00622D18"/>
    <w:rsid w:val="00624338"/>
    <w:rsid w:val="00631252"/>
    <w:rsid w:val="0064070D"/>
    <w:rsid w:val="006425E7"/>
    <w:rsid w:val="00642D67"/>
    <w:rsid w:val="006507FA"/>
    <w:rsid w:val="006524A5"/>
    <w:rsid w:val="0066769B"/>
    <w:rsid w:val="00670D56"/>
    <w:rsid w:val="006766B9"/>
    <w:rsid w:val="00676F42"/>
    <w:rsid w:val="00683276"/>
    <w:rsid w:val="006A0533"/>
    <w:rsid w:val="006A0D25"/>
    <w:rsid w:val="006A0E08"/>
    <w:rsid w:val="006B06AB"/>
    <w:rsid w:val="006B687E"/>
    <w:rsid w:val="006B745F"/>
    <w:rsid w:val="006C087A"/>
    <w:rsid w:val="006C0ADA"/>
    <w:rsid w:val="006C6EFC"/>
    <w:rsid w:val="006D2F2B"/>
    <w:rsid w:val="006D7381"/>
    <w:rsid w:val="006E13D7"/>
    <w:rsid w:val="006E61FB"/>
    <w:rsid w:val="006E7909"/>
    <w:rsid w:val="006F60D2"/>
    <w:rsid w:val="006F67A6"/>
    <w:rsid w:val="007016D2"/>
    <w:rsid w:val="0070253D"/>
    <w:rsid w:val="00705DC4"/>
    <w:rsid w:val="007131CC"/>
    <w:rsid w:val="0072251E"/>
    <w:rsid w:val="00723836"/>
    <w:rsid w:val="007265CC"/>
    <w:rsid w:val="0072780B"/>
    <w:rsid w:val="007370C3"/>
    <w:rsid w:val="0074533A"/>
    <w:rsid w:val="00746672"/>
    <w:rsid w:val="00746D46"/>
    <w:rsid w:val="00756B54"/>
    <w:rsid w:val="00761FF9"/>
    <w:rsid w:val="007645CB"/>
    <w:rsid w:val="007658D3"/>
    <w:rsid w:val="00765FC4"/>
    <w:rsid w:val="00774A5A"/>
    <w:rsid w:val="00777403"/>
    <w:rsid w:val="00787BFC"/>
    <w:rsid w:val="00787D9E"/>
    <w:rsid w:val="00790785"/>
    <w:rsid w:val="00791C2C"/>
    <w:rsid w:val="007A20F3"/>
    <w:rsid w:val="007A45F7"/>
    <w:rsid w:val="007A4BD7"/>
    <w:rsid w:val="007A7FB2"/>
    <w:rsid w:val="007B6DBF"/>
    <w:rsid w:val="007D3962"/>
    <w:rsid w:val="007E1B53"/>
    <w:rsid w:val="007E3817"/>
    <w:rsid w:val="007E771B"/>
    <w:rsid w:val="007F03AC"/>
    <w:rsid w:val="008014EF"/>
    <w:rsid w:val="00802A81"/>
    <w:rsid w:val="00812F29"/>
    <w:rsid w:val="00813D26"/>
    <w:rsid w:val="0081571A"/>
    <w:rsid w:val="00822AA2"/>
    <w:rsid w:val="00843CD9"/>
    <w:rsid w:val="00857FB7"/>
    <w:rsid w:val="00860E69"/>
    <w:rsid w:val="00860F14"/>
    <w:rsid w:val="00864DF6"/>
    <w:rsid w:val="008670D5"/>
    <w:rsid w:val="00872113"/>
    <w:rsid w:val="00876286"/>
    <w:rsid w:val="00880753"/>
    <w:rsid w:val="008810BC"/>
    <w:rsid w:val="00883C4E"/>
    <w:rsid w:val="00884A42"/>
    <w:rsid w:val="00891462"/>
    <w:rsid w:val="00892A7F"/>
    <w:rsid w:val="00893A6D"/>
    <w:rsid w:val="008970B1"/>
    <w:rsid w:val="008A1412"/>
    <w:rsid w:val="008A554B"/>
    <w:rsid w:val="008B4F1A"/>
    <w:rsid w:val="008C1CE0"/>
    <w:rsid w:val="008C5299"/>
    <w:rsid w:val="008C7182"/>
    <w:rsid w:val="008C7734"/>
    <w:rsid w:val="008D0322"/>
    <w:rsid w:val="008D5314"/>
    <w:rsid w:val="008D56F2"/>
    <w:rsid w:val="008E2931"/>
    <w:rsid w:val="008E4E0A"/>
    <w:rsid w:val="008E5D7E"/>
    <w:rsid w:val="008E6393"/>
    <w:rsid w:val="008E77A2"/>
    <w:rsid w:val="008F0C82"/>
    <w:rsid w:val="008F450A"/>
    <w:rsid w:val="008F6058"/>
    <w:rsid w:val="00904820"/>
    <w:rsid w:val="0091079B"/>
    <w:rsid w:val="0091118B"/>
    <w:rsid w:val="00911879"/>
    <w:rsid w:val="00913E49"/>
    <w:rsid w:val="009152DA"/>
    <w:rsid w:val="00920C43"/>
    <w:rsid w:val="00930CAC"/>
    <w:rsid w:val="009362BE"/>
    <w:rsid w:val="009451CC"/>
    <w:rsid w:val="0094750E"/>
    <w:rsid w:val="00947B72"/>
    <w:rsid w:val="00950E10"/>
    <w:rsid w:val="0095670B"/>
    <w:rsid w:val="009627A5"/>
    <w:rsid w:val="009663D3"/>
    <w:rsid w:val="009802BB"/>
    <w:rsid w:val="009851CC"/>
    <w:rsid w:val="00985696"/>
    <w:rsid w:val="00992BC2"/>
    <w:rsid w:val="00997360"/>
    <w:rsid w:val="009A0C72"/>
    <w:rsid w:val="009A185A"/>
    <w:rsid w:val="009A520D"/>
    <w:rsid w:val="009B58E3"/>
    <w:rsid w:val="009C19B8"/>
    <w:rsid w:val="009C63CD"/>
    <w:rsid w:val="009E0849"/>
    <w:rsid w:val="009E1704"/>
    <w:rsid w:val="009E24D9"/>
    <w:rsid w:val="009F0750"/>
    <w:rsid w:val="009F08CD"/>
    <w:rsid w:val="00A05023"/>
    <w:rsid w:val="00A07B90"/>
    <w:rsid w:val="00A20E98"/>
    <w:rsid w:val="00A24309"/>
    <w:rsid w:val="00A26102"/>
    <w:rsid w:val="00A46C05"/>
    <w:rsid w:val="00A476CE"/>
    <w:rsid w:val="00A539E2"/>
    <w:rsid w:val="00A60EE8"/>
    <w:rsid w:val="00A62A09"/>
    <w:rsid w:val="00A73C86"/>
    <w:rsid w:val="00A74B77"/>
    <w:rsid w:val="00A80073"/>
    <w:rsid w:val="00A81109"/>
    <w:rsid w:val="00A85050"/>
    <w:rsid w:val="00A9143A"/>
    <w:rsid w:val="00A94C12"/>
    <w:rsid w:val="00A94D37"/>
    <w:rsid w:val="00A973BA"/>
    <w:rsid w:val="00A97E40"/>
    <w:rsid w:val="00AA060B"/>
    <w:rsid w:val="00AA5BCB"/>
    <w:rsid w:val="00AB1193"/>
    <w:rsid w:val="00AB22B7"/>
    <w:rsid w:val="00AB2321"/>
    <w:rsid w:val="00AB4D1B"/>
    <w:rsid w:val="00AC0AD1"/>
    <w:rsid w:val="00AC61A8"/>
    <w:rsid w:val="00AD787A"/>
    <w:rsid w:val="00AE3827"/>
    <w:rsid w:val="00AE4ACE"/>
    <w:rsid w:val="00AE6208"/>
    <w:rsid w:val="00AF28AF"/>
    <w:rsid w:val="00AF3464"/>
    <w:rsid w:val="00B0005B"/>
    <w:rsid w:val="00B067A2"/>
    <w:rsid w:val="00B1043F"/>
    <w:rsid w:val="00B228C1"/>
    <w:rsid w:val="00B314E9"/>
    <w:rsid w:val="00B3263D"/>
    <w:rsid w:val="00B4151C"/>
    <w:rsid w:val="00B416BC"/>
    <w:rsid w:val="00B42E9F"/>
    <w:rsid w:val="00B4582D"/>
    <w:rsid w:val="00B466A5"/>
    <w:rsid w:val="00B4679D"/>
    <w:rsid w:val="00B51AC0"/>
    <w:rsid w:val="00B6300B"/>
    <w:rsid w:val="00B63692"/>
    <w:rsid w:val="00B637A1"/>
    <w:rsid w:val="00B6510F"/>
    <w:rsid w:val="00B67D11"/>
    <w:rsid w:val="00B71C64"/>
    <w:rsid w:val="00B75993"/>
    <w:rsid w:val="00B75C47"/>
    <w:rsid w:val="00B77063"/>
    <w:rsid w:val="00B7798C"/>
    <w:rsid w:val="00B8448D"/>
    <w:rsid w:val="00B872B4"/>
    <w:rsid w:val="00B929FD"/>
    <w:rsid w:val="00B9352A"/>
    <w:rsid w:val="00B95038"/>
    <w:rsid w:val="00B956F6"/>
    <w:rsid w:val="00BA0FC4"/>
    <w:rsid w:val="00BA2251"/>
    <w:rsid w:val="00BA736B"/>
    <w:rsid w:val="00BC6A99"/>
    <w:rsid w:val="00BC745C"/>
    <w:rsid w:val="00BC775B"/>
    <w:rsid w:val="00BD118B"/>
    <w:rsid w:val="00BD53E2"/>
    <w:rsid w:val="00BD6A1C"/>
    <w:rsid w:val="00BD7CC3"/>
    <w:rsid w:val="00BE22B5"/>
    <w:rsid w:val="00BE4F2D"/>
    <w:rsid w:val="00BF0F22"/>
    <w:rsid w:val="00C06637"/>
    <w:rsid w:val="00C222E3"/>
    <w:rsid w:val="00C22A53"/>
    <w:rsid w:val="00C252AD"/>
    <w:rsid w:val="00C304FC"/>
    <w:rsid w:val="00C40AC5"/>
    <w:rsid w:val="00C4264A"/>
    <w:rsid w:val="00C43EC8"/>
    <w:rsid w:val="00C46164"/>
    <w:rsid w:val="00C46762"/>
    <w:rsid w:val="00C50019"/>
    <w:rsid w:val="00C53FEC"/>
    <w:rsid w:val="00C54B6A"/>
    <w:rsid w:val="00C575D1"/>
    <w:rsid w:val="00C57735"/>
    <w:rsid w:val="00C642D3"/>
    <w:rsid w:val="00C730B9"/>
    <w:rsid w:val="00C74054"/>
    <w:rsid w:val="00C7730C"/>
    <w:rsid w:val="00C8746C"/>
    <w:rsid w:val="00C949E3"/>
    <w:rsid w:val="00CB1BD3"/>
    <w:rsid w:val="00CB2226"/>
    <w:rsid w:val="00CB30A8"/>
    <w:rsid w:val="00CB576D"/>
    <w:rsid w:val="00CC146F"/>
    <w:rsid w:val="00CC3FE0"/>
    <w:rsid w:val="00CD2CAB"/>
    <w:rsid w:val="00CE37E0"/>
    <w:rsid w:val="00CE700C"/>
    <w:rsid w:val="00CF2831"/>
    <w:rsid w:val="00CF7F9E"/>
    <w:rsid w:val="00D07809"/>
    <w:rsid w:val="00D10D36"/>
    <w:rsid w:val="00D266CA"/>
    <w:rsid w:val="00D30218"/>
    <w:rsid w:val="00D3601F"/>
    <w:rsid w:val="00D44493"/>
    <w:rsid w:val="00D553FF"/>
    <w:rsid w:val="00D56053"/>
    <w:rsid w:val="00D604A3"/>
    <w:rsid w:val="00D64BAA"/>
    <w:rsid w:val="00D72E88"/>
    <w:rsid w:val="00D73A25"/>
    <w:rsid w:val="00D73A73"/>
    <w:rsid w:val="00D94651"/>
    <w:rsid w:val="00D9720E"/>
    <w:rsid w:val="00DA077C"/>
    <w:rsid w:val="00DA4046"/>
    <w:rsid w:val="00DB4B03"/>
    <w:rsid w:val="00DC1157"/>
    <w:rsid w:val="00DC15F5"/>
    <w:rsid w:val="00DC3D44"/>
    <w:rsid w:val="00DC61C5"/>
    <w:rsid w:val="00DC7212"/>
    <w:rsid w:val="00DC7EF8"/>
    <w:rsid w:val="00DD4129"/>
    <w:rsid w:val="00DE067E"/>
    <w:rsid w:val="00DE1348"/>
    <w:rsid w:val="00DE6518"/>
    <w:rsid w:val="00DE6B57"/>
    <w:rsid w:val="00DF05CC"/>
    <w:rsid w:val="00DF0C6D"/>
    <w:rsid w:val="00DF4A88"/>
    <w:rsid w:val="00E00476"/>
    <w:rsid w:val="00E005A1"/>
    <w:rsid w:val="00E03967"/>
    <w:rsid w:val="00E044C2"/>
    <w:rsid w:val="00E04BC0"/>
    <w:rsid w:val="00E10EB0"/>
    <w:rsid w:val="00E20CF0"/>
    <w:rsid w:val="00E24B28"/>
    <w:rsid w:val="00E2703D"/>
    <w:rsid w:val="00E363A5"/>
    <w:rsid w:val="00E37F53"/>
    <w:rsid w:val="00E47B6A"/>
    <w:rsid w:val="00E56DFB"/>
    <w:rsid w:val="00E609E8"/>
    <w:rsid w:val="00E62AA1"/>
    <w:rsid w:val="00E66F55"/>
    <w:rsid w:val="00E71AA5"/>
    <w:rsid w:val="00E72421"/>
    <w:rsid w:val="00E9558B"/>
    <w:rsid w:val="00EA34A8"/>
    <w:rsid w:val="00EB05FC"/>
    <w:rsid w:val="00EC1696"/>
    <w:rsid w:val="00EC45DE"/>
    <w:rsid w:val="00ED3B8B"/>
    <w:rsid w:val="00EF4D77"/>
    <w:rsid w:val="00EF5310"/>
    <w:rsid w:val="00F048C3"/>
    <w:rsid w:val="00F05769"/>
    <w:rsid w:val="00F11B50"/>
    <w:rsid w:val="00F13EAD"/>
    <w:rsid w:val="00F15D7A"/>
    <w:rsid w:val="00F22171"/>
    <w:rsid w:val="00F24245"/>
    <w:rsid w:val="00F30A3C"/>
    <w:rsid w:val="00F35D6E"/>
    <w:rsid w:val="00F35D8E"/>
    <w:rsid w:val="00F41772"/>
    <w:rsid w:val="00F46F16"/>
    <w:rsid w:val="00F47D18"/>
    <w:rsid w:val="00F5273D"/>
    <w:rsid w:val="00F56265"/>
    <w:rsid w:val="00F61B85"/>
    <w:rsid w:val="00F62CFD"/>
    <w:rsid w:val="00F6446C"/>
    <w:rsid w:val="00F66EF5"/>
    <w:rsid w:val="00F7114E"/>
    <w:rsid w:val="00F82F15"/>
    <w:rsid w:val="00F93DD6"/>
    <w:rsid w:val="00FA093A"/>
    <w:rsid w:val="00FA0BCE"/>
    <w:rsid w:val="00FA1524"/>
    <w:rsid w:val="00FA471C"/>
    <w:rsid w:val="00FA4B42"/>
    <w:rsid w:val="00FB204B"/>
    <w:rsid w:val="00FB3C96"/>
    <w:rsid w:val="00FC4E78"/>
    <w:rsid w:val="00FC629E"/>
    <w:rsid w:val="00FD127B"/>
    <w:rsid w:val="00FD579A"/>
    <w:rsid w:val="00FF1CD6"/>
    <w:rsid w:val="00FF4381"/>
    <w:rsid w:val="00FF6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8C1358"/>
  <w15:chartTrackingRefBased/>
  <w15:docId w15:val="{018C1C21-3934-4A7E-BCD4-7329E8F6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character" w:customStyle="1" w:styleId="apple-style-span">
    <w:name w:val="apple-style-span"/>
    <w:rsid w:val="00D30218"/>
  </w:style>
  <w:style w:type="character" w:styleId="Hyperlink">
    <w:name w:val="Hyperlink"/>
    <w:uiPriority w:val="99"/>
    <w:unhideWhenUsed/>
    <w:rsid w:val="005114CC"/>
    <w:rPr>
      <w:color w:val="0000FF"/>
      <w:u w:val="single"/>
    </w:rPr>
  </w:style>
  <w:style w:type="character" w:customStyle="1" w:styleId="BodyTextChar">
    <w:name w:val="Body Text Char"/>
    <w:link w:val="BodyText"/>
    <w:rsid w:val="009362BE"/>
    <w:rPr>
      <w:rFonts w:eastAsia="Arial Unicode MS" w:cs="Mangal"/>
      <w:kern w:val="1"/>
      <w:sz w:val="24"/>
      <w:szCs w:val="24"/>
      <w:lang w:eastAsia="hi-IN" w:bidi="hi-IN"/>
    </w:rPr>
  </w:style>
  <w:style w:type="character" w:customStyle="1" w:styleId="apple-converted-space">
    <w:name w:val="apple-converted-space"/>
    <w:rsid w:val="009362BE"/>
  </w:style>
  <w:style w:type="character" w:customStyle="1" w:styleId="yiv262877249mark">
    <w:name w:val="yiv262877249mark"/>
    <w:rsid w:val="009362BE"/>
  </w:style>
  <w:style w:type="paragraph" w:styleId="NormalWeb">
    <w:name w:val="Normal (Web)"/>
    <w:basedOn w:val="Normal"/>
    <w:uiPriority w:val="99"/>
    <w:unhideWhenUsed/>
    <w:rsid w:val="00273654"/>
    <w:pPr>
      <w:widowControl/>
      <w:suppressAutoHyphens w:val="0"/>
      <w:spacing w:before="100" w:beforeAutospacing="1" w:after="100" w:afterAutospacing="1"/>
    </w:pPr>
    <w:rPr>
      <w:rFonts w:eastAsia="Times New Roman" w:cs="Times New Roman"/>
      <w:kern w:val="0"/>
      <w:lang w:eastAsia="en-GB" w:bidi="ar-SA"/>
    </w:rPr>
  </w:style>
  <w:style w:type="paragraph" w:styleId="ListParagraph">
    <w:name w:val="List Paragraph"/>
    <w:basedOn w:val="Normal"/>
    <w:uiPriority w:val="34"/>
    <w:qFormat/>
    <w:rsid w:val="003B3D29"/>
    <w:pPr>
      <w:widowControl/>
      <w:suppressAutoHyphens w:val="0"/>
      <w:spacing w:after="160" w:line="256" w:lineRule="auto"/>
      <w:ind w:left="720"/>
      <w:contextualSpacing/>
    </w:pPr>
    <w:rPr>
      <w:rFonts w:ascii="Calibri" w:eastAsia="Calibri" w:hAnsi="Calibri" w:cs="Times New Roman"/>
      <w:kern w:val="0"/>
      <w:sz w:val="22"/>
      <w:szCs w:val="22"/>
      <w:lang w:eastAsia="en-US" w:bidi="ar-SA"/>
    </w:rPr>
  </w:style>
  <w:style w:type="character" w:styleId="UnresolvedMention">
    <w:name w:val="Unresolved Mention"/>
    <w:uiPriority w:val="99"/>
    <w:semiHidden/>
    <w:unhideWhenUsed/>
    <w:rsid w:val="00B95038"/>
    <w:rPr>
      <w:color w:val="605E5C"/>
      <w:shd w:val="clear" w:color="auto" w:fill="E1DFDD"/>
    </w:rPr>
  </w:style>
  <w:style w:type="character" w:styleId="Strong">
    <w:name w:val="Strong"/>
    <w:uiPriority w:val="22"/>
    <w:qFormat/>
    <w:rsid w:val="004612F6"/>
    <w:rPr>
      <w:b/>
      <w:bCs/>
    </w:rPr>
  </w:style>
  <w:style w:type="table" w:styleId="TableGrid">
    <w:name w:val="Table Grid"/>
    <w:basedOn w:val="TableNormal"/>
    <w:uiPriority w:val="59"/>
    <w:rsid w:val="00083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2155">
      <w:bodyDiv w:val="1"/>
      <w:marLeft w:val="0"/>
      <w:marRight w:val="0"/>
      <w:marTop w:val="0"/>
      <w:marBottom w:val="0"/>
      <w:divBdr>
        <w:top w:val="none" w:sz="0" w:space="0" w:color="auto"/>
        <w:left w:val="none" w:sz="0" w:space="0" w:color="auto"/>
        <w:bottom w:val="none" w:sz="0" w:space="0" w:color="auto"/>
        <w:right w:val="none" w:sz="0" w:space="0" w:color="auto"/>
      </w:divBdr>
    </w:div>
    <w:div w:id="344594726">
      <w:bodyDiv w:val="1"/>
      <w:marLeft w:val="0"/>
      <w:marRight w:val="0"/>
      <w:marTop w:val="0"/>
      <w:marBottom w:val="0"/>
      <w:divBdr>
        <w:top w:val="none" w:sz="0" w:space="0" w:color="auto"/>
        <w:left w:val="none" w:sz="0" w:space="0" w:color="auto"/>
        <w:bottom w:val="none" w:sz="0" w:space="0" w:color="auto"/>
        <w:right w:val="none" w:sz="0" w:space="0" w:color="auto"/>
      </w:divBdr>
    </w:div>
    <w:div w:id="384305402">
      <w:bodyDiv w:val="1"/>
      <w:marLeft w:val="0"/>
      <w:marRight w:val="0"/>
      <w:marTop w:val="0"/>
      <w:marBottom w:val="0"/>
      <w:divBdr>
        <w:top w:val="none" w:sz="0" w:space="0" w:color="auto"/>
        <w:left w:val="none" w:sz="0" w:space="0" w:color="auto"/>
        <w:bottom w:val="none" w:sz="0" w:space="0" w:color="auto"/>
        <w:right w:val="none" w:sz="0" w:space="0" w:color="auto"/>
      </w:divBdr>
    </w:div>
    <w:div w:id="516117139">
      <w:bodyDiv w:val="1"/>
      <w:marLeft w:val="0"/>
      <w:marRight w:val="0"/>
      <w:marTop w:val="0"/>
      <w:marBottom w:val="0"/>
      <w:divBdr>
        <w:top w:val="none" w:sz="0" w:space="0" w:color="auto"/>
        <w:left w:val="none" w:sz="0" w:space="0" w:color="auto"/>
        <w:bottom w:val="none" w:sz="0" w:space="0" w:color="auto"/>
        <w:right w:val="none" w:sz="0" w:space="0" w:color="auto"/>
      </w:divBdr>
    </w:div>
    <w:div w:id="595944279">
      <w:bodyDiv w:val="1"/>
      <w:marLeft w:val="0"/>
      <w:marRight w:val="0"/>
      <w:marTop w:val="0"/>
      <w:marBottom w:val="0"/>
      <w:divBdr>
        <w:top w:val="none" w:sz="0" w:space="0" w:color="auto"/>
        <w:left w:val="none" w:sz="0" w:space="0" w:color="auto"/>
        <w:bottom w:val="none" w:sz="0" w:space="0" w:color="auto"/>
        <w:right w:val="none" w:sz="0" w:space="0" w:color="auto"/>
      </w:divBdr>
      <w:divsChild>
        <w:div w:id="203715633">
          <w:marLeft w:val="0"/>
          <w:marRight w:val="0"/>
          <w:marTop w:val="0"/>
          <w:marBottom w:val="0"/>
          <w:divBdr>
            <w:top w:val="none" w:sz="0" w:space="0" w:color="auto"/>
            <w:left w:val="none" w:sz="0" w:space="0" w:color="auto"/>
            <w:bottom w:val="none" w:sz="0" w:space="0" w:color="auto"/>
            <w:right w:val="none" w:sz="0" w:space="0" w:color="auto"/>
          </w:divBdr>
        </w:div>
        <w:div w:id="427310307">
          <w:marLeft w:val="0"/>
          <w:marRight w:val="0"/>
          <w:marTop w:val="0"/>
          <w:marBottom w:val="0"/>
          <w:divBdr>
            <w:top w:val="none" w:sz="0" w:space="0" w:color="auto"/>
            <w:left w:val="none" w:sz="0" w:space="0" w:color="auto"/>
            <w:bottom w:val="none" w:sz="0" w:space="0" w:color="auto"/>
            <w:right w:val="none" w:sz="0" w:space="0" w:color="auto"/>
          </w:divBdr>
        </w:div>
        <w:div w:id="1474566296">
          <w:marLeft w:val="0"/>
          <w:marRight w:val="0"/>
          <w:marTop w:val="0"/>
          <w:marBottom w:val="0"/>
          <w:divBdr>
            <w:top w:val="none" w:sz="0" w:space="0" w:color="auto"/>
            <w:left w:val="none" w:sz="0" w:space="0" w:color="auto"/>
            <w:bottom w:val="none" w:sz="0" w:space="0" w:color="auto"/>
            <w:right w:val="none" w:sz="0" w:space="0" w:color="auto"/>
          </w:divBdr>
        </w:div>
      </w:divsChild>
    </w:div>
    <w:div w:id="668482870">
      <w:bodyDiv w:val="1"/>
      <w:marLeft w:val="0"/>
      <w:marRight w:val="0"/>
      <w:marTop w:val="0"/>
      <w:marBottom w:val="0"/>
      <w:divBdr>
        <w:top w:val="none" w:sz="0" w:space="0" w:color="auto"/>
        <w:left w:val="none" w:sz="0" w:space="0" w:color="auto"/>
        <w:bottom w:val="none" w:sz="0" w:space="0" w:color="auto"/>
        <w:right w:val="none" w:sz="0" w:space="0" w:color="auto"/>
      </w:divBdr>
    </w:div>
    <w:div w:id="804739461">
      <w:bodyDiv w:val="1"/>
      <w:marLeft w:val="0"/>
      <w:marRight w:val="0"/>
      <w:marTop w:val="0"/>
      <w:marBottom w:val="0"/>
      <w:divBdr>
        <w:top w:val="none" w:sz="0" w:space="0" w:color="auto"/>
        <w:left w:val="none" w:sz="0" w:space="0" w:color="auto"/>
        <w:bottom w:val="none" w:sz="0" w:space="0" w:color="auto"/>
        <w:right w:val="none" w:sz="0" w:space="0" w:color="auto"/>
      </w:divBdr>
      <w:divsChild>
        <w:div w:id="232618926">
          <w:marLeft w:val="0"/>
          <w:marRight w:val="0"/>
          <w:marTop w:val="0"/>
          <w:marBottom w:val="0"/>
          <w:divBdr>
            <w:top w:val="none" w:sz="0" w:space="0" w:color="auto"/>
            <w:left w:val="none" w:sz="0" w:space="0" w:color="auto"/>
            <w:bottom w:val="none" w:sz="0" w:space="0" w:color="auto"/>
            <w:right w:val="none" w:sz="0" w:space="0" w:color="auto"/>
          </w:divBdr>
        </w:div>
        <w:div w:id="1912815371">
          <w:marLeft w:val="0"/>
          <w:marRight w:val="0"/>
          <w:marTop w:val="0"/>
          <w:marBottom w:val="0"/>
          <w:divBdr>
            <w:top w:val="none" w:sz="0" w:space="0" w:color="auto"/>
            <w:left w:val="none" w:sz="0" w:space="0" w:color="auto"/>
            <w:bottom w:val="none" w:sz="0" w:space="0" w:color="auto"/>
            <w:right w:val="none" w:sz="0" w:space="0" w:color="auto"/>
          </w:divBdr>
        </w:div>
      </w:divsChild>
    </w:div>
    <w:div w:id="1045102988">
      <w:bodyDiv w:val="1"/>
      <w:marLeft w:val="0"/>
      <w:marRight w:val="0"/>
      <w:marTop w:val="0"/>
      <w:marBottom w:val="0"/>
      <w:divBdr>
        <w:top w:val="none" w:sz="0" w:space="0" w:color="auto"/>
        <w:left w:val="none" w:sz="0" w:space="0" w:color="auto"/>
        <w:bottom w:val="none" w:sz="0" w:space="0" w:color="auto"/>
        <w:right w:val="none" w:sz="0" w:space="0" w:color="auto"/>
      </w:divBdr>
      <w:divsChild>
        <w:div w:id="1687946425">
          <w:marLeft w:val="0"/>
          <w:marRight w:val="0"/>
          <w:marTop w:val="0"/>
          <w:marBottom w:val="160"/>
          <w:divBdr>
            <w:top w:val="none" w:sz="0" w:space="0" w:color="auto"/>
            <w:left w:val="none" w:sz="0" w:space="0" w:color="auto"/>
            <w:bottom w:val="none" w:sz="0" w:space="0" w:color="auto"/>
            <w:right w:val="none" w:sz="0" w:space="0" w:color="auto"/>
          </w:divBdr>
        </w:div>
        <w:div w:id="761873408">
          <w:marLeft w:val="0"/>
          <w:marRight w:val="0"/>
          <w:marTop w:val="0"/>
          <w:marBottom w:val="160"/>
          <w:divBdr>
            <w:top w:val="none" w:sz="0" w:space="0" w:color="auto"/>
            <w:left w:val="none" w:sz="0" w:space="0" w:color="auto"/>
            <w:bottom w:val="none" w:sz="0" w:space="0" w:color="auto"/>
            <w:right w:val="none" w:sz="0" w:space="0" w:color="auto"/>
          </w:divBdr>
        </w:div>
        <w:div w:id="1398672600">
          <w:marLeft w:val="0"/>
          <w:marRight w:val="0"/>
          <w:marTop w:val="0"/>
          <w:marBottom w:val="160"/>
          <w:divBdr>
            <w:top w:val="none" w:sz="0" w:space="0" w:color="auto"/>
            <w:left w:val="none" w:sz="0" w:space="0" w:color="auto"/>
            <w:bottom w:val="none" w:sz="0" w:space="0" w:color="auto"/>
            <w:right w:val="none" w:sz="0" w:space="0" w:color="auto"/>
          </w:divBdr>
        </w:div>
      </w:divsChild>
    </w:div>
    <w:div w:id="1047491950">
      <w:bodyDiv w:val="1"/>
      <w:marLeft w:val="0"/>
      <w:marRight w:val="0"/>
      <w:marTop w:val="0"/>
      <w:marBottom w:val="0"/>
      <w:divBdr>
        <w:top w:val="none" w:sz="0" w:space="0" w:color="auto"/>
        <w:left w:val="none" w:sz="0" w:space="0" w:color="auto"/>
        <w:bottom w:val="none" w:sz="0" w:space="0" w:color="auto"/>
        <w:right w:val="none" w:sz="0" w:space="0" w:color="auto"/>
      </w:divBdr>
    </w:div>
    <w:div w:id="1146970859">
      <w:bodyDiv w:val="1"/>
      <w:marLeft w:val="0"/>
      <w:marRight w:val="0"/>
      <w:marTop w:val="0"/>
      <w:marBottom w:val="0"/>
      <w:divBdr>
        <w:top w:val="none" w:sz="0" w:space="0" w:color="auto"/>
        <w:left w:val="none" w:sz="0" w:space="0" w:color="auto"/>
        <w:bottom w:val="none" w:sz="0" w:space="0" w:color="auto"/>
        <w:right w:val="none" w:sz="0" w:space="0" w:color="auto"/>
      </w:divBdr>
      <w:divsChild>
        <w:div w:id="1716390552">
          <w:marLeft w:val="0"/>
          <w:marRight w:val="0"/>
          <w:marTop w:val="0"/>
          <w:marBottom w:val="0"/>
          <w:divBdr>
            <w:top w:val="none" w:sz="0" w:space="0" w:color="auto"/>
            <w:left w:val="none" w:sz="0" w:space="0" w:color="auto"/>
            <w:bottom w:val="none" w:sz="0" w:space="0" w:color="auto"/>
            <w:right w:val="none" w:sz="0" w:space="0" w:color="auto"/>
          </w:divBdr>
        </w:div>
        <w:div w:id="1778794215">
          <w:marLeft w:val="0"/>
          <w:marRight w:val="0"/>
          <w:marTop w:val="0"/>
          <w:marBottom w:val="0"/>
          <w:divBdr>
            <w:top w:val="none" w:sz="0" w:space="0" w:color="auto"/>
            <w:left w:val="none" w:sz="0" w:space="0" w:color="auto"/>
            <w:bottom w:val="none" w:sz="0" w:space="0" w:color="auto"/>
            <w:right w:val="none" w:sz="0" w:space="0" w:color="auto"/>
          </w:divBdr>
        </w:div>
      </w:divsChild>
    </w:div>
    <w:div w:id="1228879909">
      <w:bodyDiv w:val="1"/>
      <w:marLeft w:val="0"/>
      <w:marRight w:val="0"/>
      <w:marTop w:val="0"/>
      <w:marBottom w:val="0"/>
      <w:divBdr>
        <w:top w:val="none" w:sz="0" w:space="0" w:color="auto"/>
        <w:left w:val="none" w:sz="0" w:space="0" w:color="auto"/>
        <w:bottom w:val="none" w:sz="0" w:space="0" w:color="auto"/>
        <w:right w:val="none" w:sz="0" w:space="0" w:color="auto"/>
      </w:divBdr>
    </w:div>
    <w:div w:id="1316840056">
      <w:bodyDiv w:val="1"/>
      <w:marLeft w:val="0"/>
      <w:marRight w:val="0"/>
      <w:marTop w:val="0"/>
      <w:marBottom w:val="0"/>
      <w:divBdr>
        <w:top w:val="none" w:sz="0" w:space="0" w:color="auto"/>
        <w:left w:val="none" w:sz="0" w:space="0" w:color="auto"/>
        <w:bottom w:val="none" w:sz="0" w:space="0" w:color="auto"/>
        <w:right w:val="none" w:sz="0" w:space="0" w:color="auto"/>
      </w:divBdr>
      <w:divsChild>
        <w:div w:id="136802641">
          <w:marLeft w:val="0"/>
          <w:marRight w:val="0"/>
          <w:marTop w:val="0"/>
          <w:marBottom w:val="0"/>
          <w:divBdr>
            <w:top w:val="none" w:sz="0" w:space="0" w:color="auto"/>
            <w:left w:val="none" w:sz="0" w:space="0" w:color="auto"/>
            <w:bottom w:val="none" w:sz="0" w:space="0" w:color="auto"/>
            <w:right w:val="none" w:sz="0" w:space="0" w:color="auto"/>
          </w:divBdr>
        </w:div>
        <w:div w:id="426509965">
          <w:marLeft w:val="0"/>
          <w:marRight w:val="0"/>
          <w:marTop w:val="0"/>
          <w:marBottom w:val="0"/>
          <w:divBdr>
            <w:top w:val="none" w:sz="0" w:space="0" w:color="auto"/>
            <w:left w:val="none" w:sz="0" w:space="0" w:color="auto"/>
            <w:bottom w:val="none" w:sz="0" w:space="0" w:color="auto"/>
            <w:right w:val="none" w:sz="0" w:space="0" w:color="auto"/>
          </w:divBdr>
        </w:div>
        <w:div w:id="667169921">
          <w:marLeft w:val="0"/>
          <w:marRight w:val="0"/>
          <w:marTop w:val="0"/>
          <w:marBottom w:val="0"/>
          <w:divBdr>
            <w:top w:val="none" w:sz="0" w:space="0" w:color="auto"/>
            <w:left w:val="none" w:sz="0" w:space="0" w:color="auto"/>
            <w:bottom w:val="none" w:sz="0" w:space="0" w:color="auto"/>
            <w:right w:val="none" w:sz="0" w:space="0" w:color="auto"/>
          </w:divBdr>
        </w:div>
        <w:div w:id="681780438">
          <w:marLeft w:val="0"/>
          <w:marRight w:val="0"/>
          <w:marTop w:val="0"/>
          <w:marBottom w:val="0"/>
          <w:divBdr>
            <w:top w:val="none" w:sz="0" w:space="0" w:color="auto"/>
            <w:left w:val="none" w:sz="0" w:space="0" w:color="auto"/>
            <w:bottom w:val="none" w:sz="0" w:space="0" w:color="auto"/>
            <w:right w:val="none" w:sz="0" w:space="0" w:color="auto"/>
          </w:divBdr>
        </w:div>
        <w:div w:id="1243686745">
          <w:marLeft w:val="0"/>
          <w:marRight w:val="0"/>
          <w:marTop w:val="0"/>
          <w:marBottom w:val="0"/>
          <w:divBdr>
            <w:top w:val="none" w:sz="0" w:space="0" w:color="auto"/>
            <w:left w:val="none" w:sz="0" w:space="0" w:color="auto"/>
            <w:bottom w:val="none" w:sz="0" w:space="0" w:color="auto"/>
            <w:right w:val="none" w:sz="0" w:space="0" w:color="auto"/>
          </w:divBdr>
        </w:div>
        <w:div w:id="1249313361">
          <w:marLeft w:val="0"/>
          <w:marRight w:val="0"/>
          <w:marTop w:val="0"/>
          <w:marBottom w:val="0"/>
          <w:divBdr>
            <w:top w:val="none" w:sz="0" w:space="0" w:color="auto"/>
            <w:left w:val="none" w:sz="0" w:space="0" w:color="auto"/>
            <w:bottom w:val="none" w:sz="0" w:space="0" w:color="auto"/>
            <w:right w:val="none" w:sz="0" w:space="0" w:color="auto"/>
          </w:divBdr>
        </w:div>
        <w:div w:id="1344287149">
          <w:marLeft w:val="0"/>
          <w:marRight w:val="0"/>
          <w:marTop w:val="0"/>
          <w:marBottom w:val="0"/>
          <w:divBdr>
            <w:top w:val="none" w:sz="0" w:space="0" w:color="auto"/>
            <w:left w:val="none" w:sz="0" w:space="0" w:color="auto"/>
            <w:bottom w:val="none" w:sz="0" w:space="0" w:color="auto"/>
            <w:right w:val="none" w:sz="0" w:space="0" w:color="auto"/>
          </w:divBdr>
        </w:div>
        <w:div w:id="1606109217">
          <w:marLeft w:val="0"/>
          <w:marRight w:val="0"/>
          <w:marTop w:val="0"/>
          <w:marBottom w:val="0"/>
          <w:divBdr>
            <w:top w:val="none" w:sz="0" w:space="0" w:color="auto"/>
            <w:left w:val="none" w:sz="0" w:space="0" w:color="auto"/>
            <w:bottom w:val="none" w:sz="0" w:space="0" w:color="auto"/>
            <w:right w:val="none" w:sz="0" w:space="0" w:color="auto"/>
          </w:divBdr>
        </w:div>
        <w:div w:id="1730225337">
          <w:marLeft w:val="0"/>
          <w:marRight w:val="0"/>
          <w:marTop w:val="0"/>
          <w:marBottom w:val="0"/>
          <w:divBdr>
            <w:top w:val="none" w:sz="0" w:space="0" w:color="auto"/>
            <w:left w:val="none" w:sz="0" w:space="0" w:color="auto"/>
            <w:bottom w:val="none" w:sz="0" w:space="0" w:color="auto"/>
            <w:right w:val="none" w:sz="0" w:space="0" w:color="auto"/>
          </w:divBdr>
        </w:div>
        <w:div w:id="1866365520">
          <w:marLeft w:val="0"/>
          <w:marRight w:val="0"/>
          <w:marTop w:val="0"/>
          <w:marBottom w:val="0"/>
          <w:divBdr>
            <w:top w:val="none" w:sz="0" w:space="0" w:color="auto"/>
            <w:left w:val="none" w:sz="0" w:space="0" w:color="auto"/>
            <w:bottom w:val="none" w:sz="0" w:space="0" w:color="auto"/>
            <w:right w:val="none" w:sz="0" w:space="0" w:color="auto"/>
          </w:divBdr>
        </w:div>
      </w:divsChild>
    </w:div>
    <w:div w:id="1645038802">
      <w:bodyDiv w:val="1"/>
      <w:marLeft w:val="0"/>
      <w:marRight w:val="0"/>
      <w:marTop w:val="0"/>
      <w:marBottom w:val="0"/>
      <w:divBdr>
        <w:top w:val="none" w:sz="0" w:space="0" w:color="auto"/>
        <w:left w:val="none" w:sz="0" w:space="0" w:color="auto"/>
        <w:bottom w:val="none" w:sz="0" w:space="0" w:color="auto"/>
        <w:right w:val="none" w:sz="0" w:space="0" w:color="auto"/>
      </w:divBdr>
      <w:divsChild>
        <w:div w:id="1544363374">
          <w:marLeft w:val="0"/>
          <w:marRight w:val="0"/>
          <w:marTop w:val="0"/>
          <w:marBottom w:val="160"/>
          <w:divBdr>
            <w:top w:val="none" w:sz="0" w:space="0" w:color="auto"/>
            <w:left w:val="none" w:sz="0" w:space="0" w:color="auto"/>
            <w:bottom w:val="none" w:sz="0" w:space="0" w:color="auto"/>
            <w:right w:val="none" w:sz="0" w:space="0" w:color="auto"/>
          </w:divBdr>
        </w:div>
        <w:div w:id="375354297">
          <w:marLeft w:val="0"/>
          <w:marRight w:val="0"/>
          <w:marTop w:val="0"/>
          <w:marBottom w:val="160"/>
          <w:divBdr>
            <w:top w:val="none" w:sz="0" w:space="0" w:color="auto"/>
            <w:left w:val="none" w:sz="0" w:space="0" w:color="auto"/>
            <w:bottom w:val="none" w:sz="0" w:space="0" w:color="auto"/>
            <w:right w:val="none" w:sz="0" w:space="0" w:color="auto"/>
          </w:divBdr>
        </w:div>
        <w:div w:id="947858334">
          <w:marLeft w:val="0"/>
          <w:marRight w:val="0"/>
          <w:marTop w:val="0"/>
          <w:marBottom w:val="160"/>
          <w:divBdr>
            <w:top w:val="none" w:sz="0" w:space="0" w:color="auto"/>
            <w:left w:val="none" w:sz="0" w:space="0" w:color="auto"/>
            <w:bottom w:val="none" w:sz="0" w:space="0" w:color="auto"/>
            <w:right w:val="none" w:sz="0" w:space="0" w:color="auto"/>
          </w:divBdr>
        </w:div>
      </w:divsChild>
    </w:div>
    <w:div w:id="1797867639">
      <w:bodyDiv w:val="1"/>
      <w:marLeft w:val="0"/>
      <w:marRight w:val="0"/>
      <w:marTop w:val="0"/>
      <w:marBottom w:val="0"/>
      <w:divBdr>
        <w:top w:val="none" w:sz="0" w:space="0" w:color="auto"/>
        <w:left w:val="none" w:sz="0" w:space="0" w:color="auto"/>
        <w:bottom w:val="none" w:sz="0" w:space="0" w:color="auto"/>
        <w:right w:val="none" w:sz="0" w:space="0" w:color="auto"/>
      </w:divBdr>
    </w:div>
    <w:div w:id="1992173684">
      <w:bodyDiv w:val="1"/>
      <w:marLeft w:val="0"/>
      <w:marRight w:val="0"/>
      <w:marTop w:val="0"/>
      <w:marBottom w:val="0"/>
      <w:divBdr>
        <w:top w:val="none" w:sz="0" w:space="0" w:color="auto"/>
        <w:left w:val="none" w:sz="0" w:space="0" w:color="auto"/>
        <w:bottom w:val="none" w:sz="0" w:space="0" w:color="auto"/>
        <w:right w:val="none" w:sz="0" w:space="0" w:color="auto"/>
      </w:divBdr>
    </w:div>
    <w:div w:id="203267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dc:creator>
  <cp:keywords/>
  <cp:lastModifiedBy>laura waites</cp:lastModifiedBy>
  <cp:revision>2</cp:revision>
  <cp:lastPrinted>2025-05-23T16:24:00Z</cp:lastPrinted>
  <dcterms:created xsi:type="dcterms:W3CDTF">2026-05-18T22:36:00Z</dcterms:created>
  <dcterms:modified xsi:type="dcterms:W3CDTF">2026-05-18T22:36:00Z</dcterms:modified>
</cp:coreProperties>
</file>