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099" w:rsidRPr="00ED0667" w:rsidRDefault="00DE0776" w:rsidP="00007099">
      <w:pPr>
        <w:jc w:val="center"/>
        <w:outlineLvl w:val="0"/>
        <w:rPr>
          <w:sz w:val="28"/>
          <w:szCs w:val="28"/>
          <w:u w:val="single"/>
          <w:vertAlign w:val="superscript"/>
        </w:rPr>
      </w:pPr>
      <w:bookmarkStart w:id="0" w:name="_GoBack"/>
      <w:bookmarkEnd w:id="0"/>
      <w:r w:rsidRPr="00ED0667">
        <w:rPr>
          <w:sz w:val="28"/>
          <w:szCs w:val="28"/>
          <w:u w:val="single"/>
          <w:vertAlign w:val="superscript"/>
        </w:rPr>
        <w:t xml:space="preserve">DRAFT MINUTES OF </w:t>
      </w:r>
      <w:r w:rsidR="00007099" w:rsidRPr="00ED0667">
        <w:rPr>
          <w:sz w:val="28"/>
          <w:szCs w:val="28"/>
          <w:u w:val="single"/>
          <w:vertAlign w:val="superscript"/>
        </w:rPr>
        <w:t>FIMBER PARISH COUNCIL</w:t>
      </w:r>
      <w:r w:rsidRPr="00ED0667">
        <w:rPr>
          <w:sz w:val="28"/>
          <w:szCs w:val="28"/>
          <w:u w:val="single"/>
          <w:vertAlign w:val="superscript"/>
        </w:rPr>
        <w:t xml:space="preserve"> MEETING</w:t>
      </w:r>
    </w:p>
    <w:p w:rsidR="00007099" w:rsidRPr="00ED0667" w:rsidRDefault="00007099" w:rsidP="00007099">
      <w:pPr>
        <w:jc w:val="center"/>
        <w:outlineLvl w:val="0"/>
        <w:rPr>
          <w:sz w:val="28"/>
          <w:szCs w:val="28"/>
          <w:u w:val="single"/>
          <w:vertAlign w:val="superscript"/>
        </w:rPr>
      </w:pPr>
      <w:r w:rsidRPr="00ED0667">
        <w:rPr>
          <w:sz w:val="28"/>
          <w:szCs w:val="28"/>
          <w:u w:val="single"/>
          <w:vertAlign w:val="superscript"/>
        </w:rPr>
        <w:t>FIMBER VILLAGE HALL - 7:30PM – WEDNESDAY 1</w:t>
      </w:r>
      <w:r w:rsidR="00DE0776" w:rsidRPr="00ED0667">
        <w:rPr>
          <w:sz w:val="28"/>
          <w:szCs w:val="28"/>
          <w:u w:val="single"/>
          <w:vertAlign w:val="superscript"/>
        </w:rPr>
        <w:t>4th NOVEMBER</w:t>
      </w:r>
      <w:r w:rsidRPr="00ED0667">
        <w:rPr>
          <w:sz w:val="28"/>
          <w:szCs w:val="28"/>
          <w:u w:val="single"/>
          <w:vertAlign w:val="superscript"/>
        </w:rPr>
        <w:t xml:space="preserve"> 2012</w:t>
      </w:r>
    </w:p>
    <w:p w:rsidR="00007099" w:rsidRPr="00ED0667" w:rsidRDefault="00007099" w:rsidP="00007099">
      <w:pPr>
        <w:rPr>
          <w:sz w:val="28"/>
          <w:szCs w:val="28"/>
          <w:vertAlign w:val="superscript"/>
        </w:rPr>
      </w:pPr>
    </w:p>
    <w:p w:rsidR="00007099" w:rsidRPr="00ED0667" w:rsidRDefault="00007099" w:rsidP="00007099">
      <w:pPr>
        <w:outlineLvl w:val="0"/>
        <w:rPr>
          <w:sz w:val="28"/>
          <w:szCs w:val="28"/>
          <w:vertAlign w:val="superscript"/>
        </w:rPr>
      </w:pPr>
      <w:r w:rsidRPr="00ED0667">
        <w:rPr>
          <w:sz w:val="28"/>
          <w:szCs w:val="28"/>
          <w:vertAlign w:val="superscript"/>
        </w:rPr>
        <w:t>Present:</w:t>
      </w:r>
      <w:r w:rsidRPr="00ED0667">
        <w:rPr>
          <w:sz w:val="28"/>
          <w:szCs w:val="28"/>
          <w:vertAlign w:val="superscript"/>
        </w:rPr>
        <w:tab/>
        <w:t xml:space="preserve">  </w:t>
      </w:r>
    </w:p>
    <w:p w:rsidR="00007099" w:rsidRPr="00ED0667" w:rsidRDefault="00007099" w:rsidP="00007099">
      <w:pPr>
        <w:outlineLvl w:val="0"/>
        <w:rPr>
          <w:sz w:val="28"/>
          <w:szCs w:val="28"/>
          <w:vertAlign w:val="superscript"/>
        </w:rPr>
      </w:pPr>
      <w:r w:rsidRPr="00ED0667">
        <w:rPr>
          <w:sz w:val="28"/>
          <w:szCs w:val="28"/>
          <w:vertAlign w:val="superscript"/>
        </w:rPr>
        <w:t>Graham Thompson</w:t>
      </w:r>
      <w:r w:rsidR="009F5FC3" w:rsidRPr="00ED0667">
        <w:rPr>
          <w:sz w:val="28"/>
          <w:szCs w:val="28"/>
          <w:vertAlign w:val="superscript"/>
        </w:rPr>
        <w:t xml:space="preserve"> (chair)</w:t>
      </w:r>
      <w:r w:rsidRPr="00ED0667">
        <w:rPr>
          <w:sz w:val="28"/>
          <w:szCs w:val="28"/>
          <w:vertAlign w:val="superscript"/>
        </w:rPr>
        <w:t>, Ray Lambert, Peter Leese, John Megginson, Ian Smith, Mary Wal</w:t>
      </w:r>
      <w:r w:rsidR="009F5FC3" w:rsidRPr="00ED0667">
        <w:rPr>
          <w:sz w:val="28"/>
          <w:szCs w:val="28"/>
          <w:vertAlign w:val="superscript"/>
        </w:rPr>
        <w:t>ker, Jayne Austin</w:t>
      </w:r>
    </w:p>
    <w:p w:rsidR="00007099" w:rsidRPr="00ED0667" w:rsidRDefault="00007099" w:rsidP="00007099">
      <w:pPr>
        <w:outlineLvl w:val="0"/>
        <w:rPr>
          <w:sz w:val="28"/>
          <w:szCs w:val="28"/>
          <w:vertAlign w:val="superscript"/>
        </w:rPr>
      </w:pPr>
    </w:p>
    <w:p w:rsidR="00812385" w:rsidRPr="00ED0667" w:rsidRDefault="003B4152" w:rsidP="00812385">
      <w:pPr>
        <w:outlineLvl w:val="0"/>
        <w:rPr>
          <w:b/>
          <w:sz w:val="28"/>
          <w:szCs w:val="28"/>
          <w:vertAlign w:val="superscript"/>
        </w:rPr>
      </w:pPr>
      <w:r w:rsidRPr="00ED0667">
        <w:rPr>
          <w:b/>
          <w:sz w:val="28"/>
          <w:szCs w:val="28"/>
          <w:u w:val="single"/>
          <w:vertAlign w:val="superscript"/>
        </w:rPr>
        <w:t>M</w:t>
      </w:r>
      <w:r w:rsidR="008C596D" w:rsidRPr="00ED0667">
        <w:rPr>
          <w:b/>
          <w:sz w:val="28"/>
          <w:szCs w:val="28"/>
          <w:u w:val="single"/>
          <w:vertAlign w:val="superscript"/>
        </w:rPr>
        <w:t>INUTES OF PARISH COUNCIL</w:t>
      </w:r>
      <w:r w:rsidR="00812385" w:rsidRPr="00ED0667">
        <w:rPr>
          <w:b/>
          <w:sz w:val="28"/>
          <w:szCs w:val="28"/>
          <w:u w:val="single"/>
          <w:vertAlign w:val="superscript"/>
        </w:rPr>
        <w:t xml:space="preserve"> 15th August 2012</w:t>
      </w:r>
      <w:r w:rsidR="00812385" w:rsidRPr="00ED0667">
        <w:rPr>
          <w:sz w:val="28"/>
          <w:szCs w:val="28"/>
          <w:u w:val="single"/>
          <w:vertAlign w:val="superscript"/>
        </w:rPr>
        <w:t xml:space="preserve"> </w:t>
      </w:r>
      <w:r w:rsidR="00812385" w:rsidRPr="00ED0667">
        <w:rPr>
          <w:sz w:val="28"/>
          <w:szCs w:val="28"/>
          <w:vertAlign w:val="superscript"/>
        </w:rPr>
        <w:t xml:space="preserve">– Approved </w:t>
      </w:r>
      <w:r w:rsidR="00812385" w:rsidRPr="00ED0667">
        <w:rPr>
          <w:b/>
          <w:sz w:val="28"/>
          <w:szCs w:val="28"/>
          <w:vertAlign w:val="superscript"/>
        </w:rPr>
        <w:t>MW/IS</w:t>
      </w:r>
    </w:p>
    <w:p w:rsidR="005A1003" w:rsidRPr="00ED0667" w:rsidRDefault="005A1003" w:rsidP="00812385">
      <w:pPr>
        <w:outlineLvl w:val="0"/>
        <w:rPr>
          <w:b/>
          <w:sz w:val="28"/>
          <w:szCs w:val="28"/>
          <w:vertAlign w:val="superscript"/>
        </w:rPr>
      </w:pPr>
    </w:p>
    <w:p w:rsidR="003F4950" w:rsidRPr="00ED0667" w:rsidRDefault="008C596D" w:rsidP="00007099">
      <w:pPr>
        <w:outlineLvl w:val="0"/>
        <w:rPr>
          <w:b/>
          <w:sz w:val="28"/>
          <w:szCs w:val="28"/>
          <w:u w:val="single"/>
          <w:vertAlign w:val="superscript"/>
        </w:rPr>
      </w:pPr>
      <w:r w:rsidRPr="00ED0667">
        <w:rPr>
          <w:b/>
          <w:sz w:val="28"/>
          <w:szCs w:val="28"/>
          <w:u w:val="single"/>
          <w:vertAlign w:val="superscript"/>
        </w:rPr>
        <w:t>MATTERS ARISING FROM MINUTES</w:t>
      </w:r>
    </w:p>
    <w:p w:rsidR="003C39A5" w:rsidRPr="00ED0667" w:rsidRDefault="003C39A5" w:rsidP="00007099">
      <w:pPr>
        <w:outlineLvl w:val="0"/>
        <w:rPr>
          <w:b/>
          <w:sz w:val="28"/>
          <w:szCs w:val="28"/>
          <w:u w:val="single"/>
          <w:vertAlign w:val="superscript"/>
        </w:rPr>
      </w:pPr>
    </w:p>
    <w:p w:rsidR="00007099" w:rsidRPr="000933D0" w:rsidRDefault="003F4950" w:rsidP="00007099">
      <w:pPr>
        <w:outlineLvl w:val="0"/>
        <w:rPr>
          <w:sz w:val="28"/>
          <w:szCs w:val="28"/>
          <w:vertAlign w:val="superscript"/>
        </w:rPr>
      </w:pPr>
      <w:r w:rsidRPr="00ED0667">
        <w:rPr>
          <w:b/>
          <w:sz w:val="28"/>
          <w:szCs w:val="28"/>
          <w:u w:val="single"/>
          <w:vertAlign w:val="superscript"/>
        </w:rPr>
        <w:t>Gameslack Bi</w:t>
      </w:r>
      <w:r w:rsidR="003C39A5" w:rsidRPr="00ED0667">
        <w:rPr>
          <w:b/>
          <w:sz w:val="28"/>
          <w:szCs w:val="28"/>
          <w:u w:val="single"/>
          <w:vertAlign w:val="superscript"/>
        </w:rPr>
        <w:t>o-Mass Power Plant</w:t>
      </w:r>
      <w:r w:rsidR="00980CA5" w:rsidRPr="00ED0667">
        <w:rPr>
          <w:b/>
          <w:sz w:val="28"/>
          <w:szCs w:val="28"/>
          <w:u w:val="single"/>
          <w:vertAlign w:val="superscript"/>
        </w:rPr>
        <w:t xml:space="preserve"> </w:t>
      </w:r>
      <w:r w:rsidR="00980CA5" w:rsidRPr="00ED0667">
        <w:rPr>
          <w:sz w:val="28"/>
          <w:szCs w:val="28"/>
          <w:vertAlign w:val="superscript"/>
        </w:rPr>
        <w:t xml:space="preserve"> - repre</w:t>
      </w:r>
      <w:r w:rsidR="00BA3DBE" w:rsidRPr="00ED0667">
        <w:rPr>
          <w:sz w:val="28"/>
          <w:szCs w:val="28"/>
          <w:vertAlign w:val="superscript"/>
        </w:rPr>
        <w:t xml:space="preserve">sentatives of Fimber and Wetwang Parish Council met with the developers  - Pegasus </w:t>
      </w:r>
      <w:r w:rsidR="00980CA5" w:rsidRPr="00ED0667">
        <w:rPr>
          <w:sz w:val="28"/>
          <w:szCs w:val="28"/>
          <w:vertAlign w:val="superscript"/>
        </w:rPr>
        <w:t xml:space="preserve">–on 6th November </w:t>
      </w:r>
      <w:r w:rsidR="00BA3DBE" w:rsidRPr="00ED0667">
        <w:rPr>
          <w:sz w:val="28"/>
          <w:szCs w:val="28"/>
          <w:vertAlign w:val="superscript"/>
        </w:rPr>
        <w:t xml:space="preserve">to discuss the proposed extension to </w:t>
      </w:r>
      <w:r w:rsidR="00C65A9E" w:rsidRPr="00ED0667">
        <w:rPr>
          <w:sz w:val="28"/>
          <w:szCs w:val="28"/>
          <w:vertAlign w:val="superscript"/>
        </w:rPr>
        <w:t xml:space="preserve">the original plan to construct </w:t>
      </w:r>
      <w:r w:rsidR="00BA3DBE" w:rsidRPr="00ED0667">
        <w:rPr>
          <w:sz w:val="28"/>
          <w:szCs w:val="28"/>
          <w:vertAlign w:val="superscript"/>
        </w:rPr>
        <w:t xml:space="preserve">a bio-mass power plant at Gameslack Farm, Fimber.  </w:t>
      </w:r>
      <w:r w:rsidR="00C65A9E" w:rsidRPr="00ED0667">
        <w:rPr>
          <w:sz w:val="28"/>
          <w:szCs w:val="28"/>
          <w:vertAlign w:val="superscript"/>
        </w:rPr>
        <w:t xml:space="preserve">The developers attempted to reassure the meeting that current </w:t>
      </w:r>
      <w:r w:rsidR="001229D5" w:rsidRPr="00ED0667">
        <w:rPr>
          <w:sz w:val="28"/>
          <w:szCs w:val="28"/>
          <w:vertAlign w:val="superscript"/>
        </w:rPr>
        <w:t xml:space="preserve">limits </w:t>
      </w:r>
      <w:r w:rsidR="00C65A9E" w:rsidRPr="00ED0667">
        <w:rPr>
          <w:sz w:val="28"/>
          <w:szCs w:val="28"/>
          <w:vertAlign w:val="superscript"/>
        </w:rPr>
        <w:t>relating to environmental impact</w:t>
      </w:r>
      <w:r w:rsidR="001229D5" w:rsidRPr="00ED0667">
        <w:rPr>
          <w:sz w:val="28"/>
          <w:szCs w:val="28"/>
          <w:vertAlign w:val="superscript"/>
        </w:rPr>
        <w:t xml:space="preserve">, </w:t>
      </w:r>
      <w:r w:rsidR="00C65A9E" w:rsidRPr="00ED0667">
        <w:rPr>
          <w:sz w:val="28"/>
          <w:szCs w:val="28"/>
          <w:vertAlign w:val="superscript"/>
        </w:rPr>
        <w:t>landscape assessment</w:t>
      </w:r>
      <w:r w:rsidR="001229D5" w:rsidRPr="00ED0667">
        <w:rPr>
          <w:sz w:val="28"/>
          <w:szCs w:val="28"/>
          <w:vertAlign w:val="superscript"/>
        </w:rPr>
        <w:t xml:space="preserve">, emissions, etc, </w:t>
      </w:r>
      <w:r w:rsidR="00C65A9E" w:rsidRPr="00ED0667">
        <w:rPr>
          <w:sz w:val="28"/>
          <w:szCs w:val="28"/>
          <w:vertAlign w:val="superscript"/>
        </w:rPr>
        <w:t xml:space="preserve"> would not be breached and undertook to provide further information </w:t>
      </w:r>
      <w:r w:rsidR="00F77DFB" w:rsidRPr="00ED0667">
        <w:rPr>
          <w:sz w:val="28"/>
          <w:szCs w:val="28"/>
          <w:vertAlign w:val="superscript"/>
        </w:rPr>
        <w:t xml:space="preserve">as requested by those </w:t>
      </w:r>
      <w:r w:rsidR="00C65A9E" w:rsidRPr="00ED0667">
        <w:rPr>
          <w:sz w:val="28"/>
          <w:szCs w:val="28"/>
          <w:vertAlign w:val="superscript"/>
        </w:rPr>
        <w:t>present.</w:t>
      </w:r>
      <w:r w:rsidR="000933D0">
        <w:rPr>
          <w:sz w:val="28"/>
          <w:szCs w:val="28"/>
          <w:vertAlign w:val="superscript"/>
        </w:rPr>
        <w:t xml:space="preserve">  </w:t>
      </w:r>
      <w:r w:rsidR="000933D0">
        <w:rPr>
          <w:b/>
          <w:sz w:val="28"/>
          <w:szCs w:val="28"/>
          <w:vertAlign w:val="superscript"/>
        </w:rPr>
        <w:t xml:space="preserve">RL </w:t>
      </w:r>
      <w:r w:rsidR="000933D0">
        <w:rPr>
          <w:sz w:val="28"/>
          <w:szCs w:val="28"/>
          <w:vertAlign w:val="superscript"/>
        </w:rPr>
        <w:t xml:space="preserve">to contact Andrew McCormack </w:t>
      </w:r>
      <w:r w:rsidR="000933D0">
        <w:rPr>
          <w:sz w:val="28"/>
          <w:szCs w:val="28"/>
          <w:u w:val="single"/>
          <w:vertAlign w:val="superscript"/>
        </w:rPr>
        <w:t>(</w:t>
      </w:r>
      <w:r w:rsidR="000933D0" w:rsidRPr="000933D0">
        <w:rPr>
          <w:sz w:val="28"/>
          <w:szCs w:val="28"/>
          <w:vertAlign w:val="superscript"/>
        </w:rPr>
        <w:t>Wetwan</w:t>
      </w:r>
      <w:r w:rsidR="000933D0">
        <w:rPr>
          <w:sz w:val="28"/>
          <w:szCs w:val="28"/>
          <w:vertAlign w:val="superscript"/>
        </w:rPr>
        <w:t>g)</w:t>
      </w:r>
      <w:r w:rsidR="000933D0">
        <w:rPr>
          <w:sz w:val="28"/>
          <w:szCs w:val="28"/>
          <w:u w:val="single"/>
          <w:vertAlign w:val="superscript"/>
        </w:rPr>
        <w:t xml:space="preserve"> </w:t>
      </w:r>
      <w:r w:rsidR="000933D0">
        <w:rPr>
          <w:sz w:val="28"/>
          <w:szCs w:val="28"/>
          <w:vertAlign w:val="superscript"/>
        </w:rPr>
        <w:t>regarding future action.</w:t>
      </w:r>
    </w:p>
    <w:p w:rsidR="00007099" w:rsidRPr="00ED0667" w:rsidRDefault="00007099" w:rsidP="00007099">
      <w:pPr>
        <w:outlineLvl w:val="0"/>
        <w:rPr>
          <w:b/>
          <w:sz w:val="28"/>
          <w:szCs w:val="28"/>
          <w:vertAlign w:val="superscript"/>
        </w:rPr>
      </w:pPr>
    </w:p>
    <w:p w:rsidR="00007099" w:rsidRPr="00ED0667" w:rsidRDefault="00007099" w:rsidP="00007099">
      <w:pPr>
        <w:outlineLvl w:val="0"/>
        <w:rPr>
          <w:sz w:val="28"/>
          <w:szCs w:val="28"/>
          <w:vertAlign w:val="superscript"/>
        </w:rPr>
      </w:pPr>
      <w:r w:rsidRPr="00ED0667">
        <w:rPr>
          <w:b/>
          <w:sz w:val="28"/>
          <w:szCs w:val="28"/>
          <w:u w:val="single"/>
          <w:vertAlign w:val="superscript"/>
        </w:rPr>
        <w:t xml:space="preserve">Speed Monitoring </w:t>
      </w:r>
      <w:r w:rsidRPr="00ED0667">
        <w:rPr>
          <w:b/>
          <w:sz w:val="28"/>
          <w:szCs w:val="28"/>
          <w:vertAlign w:val="superscript"/>
        </w:rPr>
        <w:t xml:space="preserve">-  </w:t>
      </w:r>
      <w:r w:rsidR="00DF2D62" w:rsidRPr="00ED0667">
        <w:rPr>
          <w:sz w:val="28"/>
          <w:szCs w:val="28"/>
          <w:vertAlign w:val="superscript"/>
        </w:rPr>
        <w:t xml:space="preserve">further action  on speeding is deferred until Spring 2013.  The provision of ‘flashing’ speed warning lights on the village approaches </w:t>
      </w:r>
      <w:r w:rsidR="00C148D0">
        <w:rPr>
          <w:sz w:val="28"/>
          <w:szCs w:val="28"/>
          <w:vertAlign w:val="superscript"/>
        </w:rPr>
        <w:t>would depend</w:t>
      </w:r>
      <w:r w:rsidR="00DF2D62" w:rsidRPr="00ED0667">
        <w:rPr>
          <w:sz w:val="28"/>
          <w:szCs w:val="28"/>
          <w:vertAlign w:val="superscript"/>
        </w:rPr>
        <w:t xml:space="preserve"> on proof of a speeding problem</w:t>
      </w:r>
      <w:r w:rsidR="00F3502B">
        <w:rPr>
          <w:sz w:val="28"/>
          <w:szCs w:val="28"/>
          <w:vertAlign w:val="superscript"/>
        </w:rPr>
        <w:t xml:space="preserve">.  Subject to evidence of a need, </w:t>
      </w:r>
      <w:r w:rsidR="00DF2D62" w:rsidRPr="00ED0667">
        <w:rPr>
          <w:sz w:val="28"/>
          <w:szCs w:val="28"/>
          <w:vertAlign w:val="superscript"/>
        </w:rPr>
        <w:t xml:space="preserve">ERYC.  </w:t>
      </w:r>
      <w:r w:rsidR="00A8593C">
        <w:rPr>
          <w:sz w:val="28"/>
          <w:szCs w:val="28"/>
          <w:vertAlign w:val="superscript"/>
        </w:rPr>
        <w:t xml:space="preserve">would be prepared to conduct a survey free of charge (normally a charge of £250).  </w:t>
      </w:r>
      <w:r w:rsidR="00DF2D62" w:rsidRPr="00ED0667">
        <w:rPr>
          <w:sz w:val="28"/>
          <w:szCs w:val="28"/>
          <w:vertAlign w:val="superscript"/>
        </w:rPr>
        <w:t xml:space="preserve">However, it is noted that traffic police are still active in the locality. </w:t>
      </w:r>
    </w:p>
    <w:p w:rsidR="00007099" w:rsidRPr="00ED0667" w:rsidRDefault="00007099" w:rsidP="00007099">
      <w:pPr>
        <w:rPr>
          <w:sz w:val="28"/>
          <w:szCs w:val="28"/>
          <w:vertAlign w:val="superscript"/>
        </w:rPr>
      </w:pPr>
    </w:p>
    <w:p w:rsidR="00007099" w:rsidRPr="00ED0667" w:rsidRDefault="00007099" w:rsidP="00007099">
      <w:pPr>
        <w:outlineLvl w:val="0"/>
        <w:rPr>
          <w:sz w:val="28"/>
          <w:szCs w:val="28"/>
          <w:vertAlign w:val="superscript"/>
        </w:rPr>
      </w:pPr>
      <w:r w:rsidRPr="00ED0667">
        <w:rPr>
          <w:b/>
          <w:sz w:val="28"/>
          <w:szCs w:val="28"/>
          <w:u w:val="single"/>
          <w:vertAlign w:val="superscript"/>
        </w:rPr>
        <w:t>Neighbourhood Watch</w:t>
      </w:r>
      <w:r w:rsidRPr="00ED0667">
        <w:rPr>
          <w:sz w:val="28"/>
          <w:szCs w:val="28"/>
          <w:vertAlign w:val="superscript"/>
        </w:rPr>
        <w:t xml:space="preserve"> – </w:t>
      </w:r>
      <w:r w:rsidR="005766B6" w:rsidRPr="00ED0667">
        <w:rPr>
          <w:sz w:val="28"/>
          <w:szCs w:val="28"/>
          <w:vertAlign w:val="superscript"/>
        </w:rPr>
        <w:t xml:space="preserve">An incident of horse tampering in the village had  been reported recently.  Agreed that the Neighbourhood Watch contact list and email and mobile phone details be updated to facilitate timely warnings of unusual and suspicious activity. = </w:t>
      </w:r>
      <w:r w:rsidR="005766B6" w:rsidRPr="00ED0667">
        <w:rPr>
          <w:b/>
          <w:sz w:val="28"/>
          <w:szCs w:val="28"/>
          <w:vertAlign w:val="superscript"/>
        </w:rPr>
        <w:t>MW</w:t>
      </w:r>
      <w:r w:rsidR="005766B6" w:rsidRPr="00ED0667">
        <w:rPr>
          <w:sz w:val="28"/>
          <w:szCs w:val="28"/>
          <w:vertAlign w:val="superscript"/>
        </w:rPr>
        <w:t xml:space="preserve"> to action.</w:t>
      </w:r>
    </w:p>
    <w:p w:rsidR="00007099" w:rsidRPr="00ED0667" w:rsidRDefault="00007099" w:rsidP="00007099">
      <w:pPr>
        <w:outlineLvl w:val="0"/>
        <w:rPr>
          <w:sz w:val="28"/>
          <w:szCs w:val="28"/>
          <w:vertAlign w:val="superscript"/>
        </w:rPr>
      </w:pPr>
    </w:p>
    <w:p w:rsidR="00007099" w:rsidRPr="00ED0667" w:rsidRDefault="00007099" w:rsidP="00007099">
      <w:pPr>
        <w:rPr>
          <w:sz w:val="28"/>
          <w:szCs w:val="28"/>
          <w:vertAlign w:val="superscript"/>
        </w:rPr>
      </w:pPr>
      <w:r w:rsidRPr="00ED0667">
        <w:rPr>
          <w:b/>
          <w:sz w:val="28"/>
          <w:szCs w:val="28"/>
          <w:u w:val="single"/>
          <w:vertAlign w:val="superscript"/>
        </w:rPr>
        <w:t xml:space="preserve">Streetscene Walkabout </w:t>
      </w:r>
      <w:r w:rsidRPr="00ED0667">
        <w:rPr>
          <w:sz w:val="28"/>
          <w:szCs w:val="28"/>
          <w:vertAlign w:val="superscript"/>
        </w:rPr>
        <w:t xml:space="preserve"> - Some </w:t>
      </w:r>
      <w:r w:rsidR="00E86D76" w:rsidRPr="00ED0667">
        <w:rPr>
          <w:sz w:val="28"/>
          <w:szCs w:val="28"/>
          <w:vertAlign w:val="superscript"/>
        </w:rPr>
        <w:t xml:space="preserve">encouraging </w:t>
      </w:r>
      <w:r w:rsidR="00F86493" w:rsidRPr="00ED0667">
        <w:rPr>
          <w:sz w:val="28"/>
          <w:szCs w:val="28"/>
          <w:vertAlign w:val="superscript"/>
        </w:rPr>
        <w:t xml:space="preserve">progress made with regard to provision of  ‘SLOW’ signs on Burdale Lane and Passing Place signage on Bridge road.  However,  continued  </w:t>
      </w:r>
      <w:r w:rsidRPr="00ED0667">
        <w:rPr>
          <w:sz w:val="28"/>
          <w:szCs w:val="28"/>
          <w:vertAlign w:val="superscript"/>
        </w:rPr>
        <w:t xml:space="preserve">flooding at Fimber Roundabout </w:t>
      </w:r>
      <w:r w:rsidR="00F86493" w:rsidRPr="00ED0667">
        <w:rPr>
          <w:sz w:val="28"/>
          <w:szCs w:val="28"/>
          <w:vertAlign w:val="superscript"/>
        </w:rPr>
        <w:t xml:space="preserve">gives rise to concern together with a need for gullies and grips on village roads to be cleaned out - </w:t>
      </w:r>
      <w:r w:rsidRPr="00ED0667">
        <w:rPr>
          <w:sz w:val="28"/>
          <w:szCs w:val="28"/>
          <w:vertAlign w:val="superscript"/>
        </w:rPr>
        <w:t xml:space="preserve"> </w:t>
      </w:r>
      <w:r w:rsidRPr="00ED0667">
        <w:rPr>
          <w:b/>
          <w:sz w:val="28"/>
          <w:szCs w:val="28"/>
          <w:vertAlign w:val="superscript"/>
        </w:rPr>
        <w:t xml:space="preserve">PL </w:t>
      </w:r>
      <w:r w:rsidRPr="00ED0667">
        <w:rPr>
          <w:sz w:val="28"/>
          <w:szCs w:val="28"/>
          <w:vertAlign w:val="superscript"/>
        </w:rPr>
        <w:t>to follow up with Mike Connor (Streetscene) and Dave England (Highways).</w:t>
      </w:r>
    </w:p>
    <w:p w:rsidR="00007099" w:rsidRPr="00ED0667" w:rsidRDefault="00007099" w:rsidP="00007099">
      <w:pPr>
        <w:rPr>
          <w:bCs/>
          <w:sz w:val="28"/>
          <w:szCs w:val="28"/>
          <w:vertAlign w:val="superscript"/>
        </w:rPr>
      </w:pPr>
    </w:p>
    <w:p w:rsidR="00007099" w:rsidRPr="00ED0667" w:rsidRDefault="00007099" w:rsidP="00007099">
      <w:pPr>
        <w:rPr>
          <w:bCs/>
          <w:sz w:val="28"/>
          <w:szCs w:val="28"/>
          <w:vertAlign w:val="superscript"/>
        </w:rPr>
      </w:pPr>
      <w:r w:rsidRPr="00ED0667">
        <w:rPr>
          <w:b/>
          <w:bCs/>
          <w:sz w:val="28"/>
          <w:szCs w:val="28"/>
          <w:u w:val="single"/>
          <w:vertAlign w:val="superscript"/>
        </w:rPr>
        <w:t>Village Pond Cleaning</w:t>
      </w:r>
      <w:r w:rsidRPr="00ED0667">
        <w:rPr>
          <w:bCs/>
          <w:sz w:val="28"/>
          <w:szCs w:val="28"/>
          <w:vertAlign w:val="superscript"/>
        </w:rPr>
        <w:t xml:space="preserve"> – </w:t>
      </w:r>
      <w:r w:rsidR="005D4ECF" w:rsidRPr="00ED0667">
        <w:rPr>
          <w:bCs/>
          <w:sz w:val="28"/>
          <w:szCs w:val="28"/>
          <w:vertAlign w:val="superscript"/>
        </w:rPr>
        <w:t>deferred until Spring 2013 due to waterlogged ground at edges of pond.</w:t>
      </w:r>
    </w:p>
    <w:p w:rsidR="00007099" w:rsidRPr="00ED0667" w:rsidRDefault="00007099" w:rsidP="00007099">
      <w:pPr>
        <w:outlineLvl w:val="0"/>
        <w:rPr>
          <w:sz w:val="28"/>
          <w:szCs w:val="28"/>
          <w:vertAlign w:val="superscript"/>
        </w:rPr>
      </w:pPr>
    </w:p>
    <w:p w:rsidR="00007099" w:rsidRPr="00ED0667" w:rsidRDefault="00007099" w:rsidP="00007099">
      <w:pPr>
        <w:outlineLvl w:val="0"/>
        <w:rPr>
          <w:b/>
          <w:sz w:val="28"/>
          <w:szCs w:val="28"/>
          <w:vertAlign w:val="superscript"/>
        </w:rPr>
      </w:pPr>
      <w:r w:rsidRPr="00ED0667">
        <w:rPr>
          <w:b/>
          <w:sz w:val="28"/>
          <w:szCs w:val="28"/>
          <w:u w:val="single"/>
          <w:vertAlign w:val="superscript"/>
        </w:rPr>
        <w:t>Broadband Reception</w:t>
      </w:r>
      <w:r w:rsidRPr="00ED0667">
        <w:rPr>
          <w:sz w:val="28"/>
          <w:szCs w:val="28"/>
          <w:vertAlign w:val="superscript"/>
        </w:rPr>
        <w:t xml:space="preserve"> – Residents can still register their download and up</w:t>
      </w:r>
      <w:r w:rsidR="008C71C1" w:rsidRPr="00ED0667">
        <w:rPr>
          <w:sz w:val="28"/>
          <w:szCs w:val="28"/>
          <w:vertAlign w:val="superscript"/>
        </w:rPr>
        <w:t xml:space="preserve">load speeds </w:t>
      </w:r>
      <w:r w:rsidRPr="00ED0667">
        <w:rPr>
          <w:sz w:val="28"/>
          <w:szCs w:val="28"/>
          <w:vertAlign w:val="superscript"/>
        </w:rPr>
        <w:t xml:space="preserve">with ERYC </w:t>
      </w:r>
      <w:r w:rsidR="008C71C1" w:rsidRPr="00ED0667">
        <w:rPr>
          <w:sz w:val="28"/>
          <w:szCs w:val="28"/>
          <w:vertAlign w:val="superscript"/>
        </w:rPr>
        <w:t xml:space="preserve">and are encouraged to do so using </w:t>
      </w:r>
      <w:r w:rsidRPr="00ED0667">
        <w:rPr>
          <w:sz w:val="28"/>
          <w:szCs w:val="28"/>
          <w:vertAlign w:val="superscript"/>
        </w:rPr>
        <w:t xml:space="preserve">website </w:t>
      </w:r>
      <w:hyperlink r:id="rId5" w:history="1">
        <w:r w:rsidRPr="00ED0667">
          <w:rPr>
            <w:rStyle w:val="Hyperlink"/>
            <w:sz w:val="28"/>
            <w:szCs w:val="28"/>
            <w:vertAlign w:val="superscript"/>
          </w:rPr>
          <w:t>http://broadband.eastriding.gov.uk</w:t>
        </w:r>
      </w:hyperlink>
      <w:r w:rsidRPr="00ED0667">
        <w:rPr>
          <w:sz w:val="28"/>
          <w:szCs w:val="28"/>
          <w:vertAlign w:val="superscript"/>
        </w:rPr>
        <w:t xml:space="preserve"> .</w:t>
      </w:r>
    </w:p>
    <w:p w:rsidR="00007099" w:rsidRPr="00ED0667" w:rsidRDefault="00007099" w:rsidP="00007099">
      <w:pPr>
        <w:outlineLvl w:val="0"/>
        <w:rPr>
          <w:b/>
          <w:sz w:val="28"/>
          <w:szCs w:val="28"/>
          <w:vertAlign w:val="superscript"/>
        </w:rPr>
      </w:pPr>
    </w:p>
    <w:p w:rsidR="00007099" w:rsidRPr="00ED0667" w:rsidRDefault="00007099" w:rsidP="00007099">
      <w:pPr>
        <w:outlineLvl w:val="0"/>
        <w:rPr>
          <w:b/>
          <w:sz w:val="28"/>
          <w:szCs w:val="28"/>
          <w:vertAlign w:val="superscript"/>
        </w:rPr>
      </w:pPr>
    </w:p>
    <w:p w:rsidR="00007099" w:rsidRPr="00ED0667" w:rsidRDefault="00007099" w:rsidP="00007099">
      <w:pPr>
        <w:outlineLvl w:val="0"/>
        <w:rPr>
          <w:sz w:val="28"/>
          <w:szCs w:val="28"/>
          <w:vertAlign w:val="superscript"/>
        </w:rPr>
      </w:pPr>
      <w:r w:rsidRPr="00ED0667">
        <w:rPr>
          <w:b/>
          <w:sz w:val="28"/>
          <w:szCs w:val="28"/>
          <w:u w:val="single"/>
          <w:vertAlign w:val="superscript"/>
        </w:rPr>
        <w:t>Mortimer Trail</w:t>
      </w:r>
      <w:r w:rsidRPr="00ED0667">
        <w:rPr>
          <w:sz w:val="28"/>
          <w:szCs w:val="28"/>
          <w:vertAlign w:val="superscript"/>
        </w:rPr>
        <w:t xml:space="preserve"> – </w:t>
      </w:r>
      <w:r w:rsidRPr="00ED0667">
        <w:rPr>
          <w:b/>
          <w:sz w:val="28"/>
          <w:szCs w:val="28"/>
          <w:vertAlign w:val="superscript"/>
        </w:rPr>
        <w:t xml:space="preserve">PL </w:t>
      </w:r>
      <w:r w:rsidRPr="00ED0667">
        <w:rPr>
          <w:sz w:val="28"/>
          <w:szCs w:val="28"/>
          <w:vertAlign w:val="superscript"/>
        </w:rPr>
        <w:t>updated members on progress with a Fimber J R Mortimer Exhibition</w:t>
      </w:r>
      <w:r w:rsidR="005C7ECC" w:rsidRPr="00ED0667">
        <w:rPr>
          <w:sz w:val="28"/>
          <w:szCs w:val="28"/>
          <w:vertAlign w:val="superscript"/>
        </w:rPr>
        <w:t xml:space="preserve">.  </w:t>
      </w:r>
      <w:r w:rsidR="001B265A" w:rsidRPr="00ED0667">
        <w:rPr>
          <w:sz w:val="28"/>
          <w:szCs w:val="28"/>
          <w:vertAlign w:val="superscript"/>
        </w:rPr>
        <w:t>The exhibition will feature five sections; Mortimer’s background and origins in Fimber; Mortimer’s 19th Century Fimber; Mortimer’s early interest in the archaeology of the Yorkshire Wolds; the archaeology of Fimber; and, archaeology in the Yorkshire Wolds today.  A grant of £2400 has been awarded to the project by LEADER matched by the equivalent of £1400 in volunteer time and resources.  Work is to commence shortly on the design of display panels to be located in St Mary’s Church, Fimber.</w:t>
      </w:r>
    </w:p>
    <w:p w:rsidR="00007099" w:rsidRPr="00ED0667" w:rsidRDefault="00007099" w:rsidP="00007099">
      <w:pPr>
        <w:outlineLvl w:val="0"/>
        <w:rPr>
          <w:sz w:val="28"/>
          <w:szCs w:val="28"/>
          <w:vertAlign w:val="superscript"/>
        </w:rPr>
      </w:pPr>
    </w:p>
    <w:p w:rsidR="00CF2FBE" w:rsidRPr="00ED0667" w:rsidRDefault="00007099" w:rsidP="00007099">
      <w:pPr>
        <w:outlineLvl w:val="0"/>
        <w:rPr>
          <w:sz w:val="28"/>
          <w:szCs w:val="28"/>
          <w:vertAlign w:val="superscript"/>
        </w:rPr>
      </w:pPr>
      <w:r w:rsidRPr="00ED0667">
        <w:rPr>
          <w:b/>
          <w:sz w:val="28"/>
          <w:szCs w:val="28"/>
          <w:u w:val="single"/>
          <w:vertAlign w:val="superscript"/>
        </w:rPr>
        <w:lastRenderedPageBreak/>
        <w:t>Draft Code of Conduct and Declaration of Interests</w:t>
      </w:r>
      <w:r w:rsidR="00CF2FBE" w:rsidRPr="00ED0667">
        <w:rPr>
          <w:sz w:val="28"/>
          <w:szCs w:val="28"/>
          <w:vertAlign w:val="superscript"/>
        </w:rPr>
        <w:t xml:space="preserve"> –a register of councillors pecuniary and non-pecuniary interests has been completed and lodged with ERYC.  Full details of councillors’ interests can be found on the Fimber village website.  </w:t>
      </w:r>
      <w:r w:rsidR="00CF2FBE" w:rsidRPr="00ED0667">
        <w:rPr>
          <w:b/>
          <w:sz w:val="28"/>
          <w:szCs w:val="28"/>
          <w:vertAlign w:val="superscript"/>
        </w:rPr>
        <w:t xml:space="preserve">IS </w:t>
      </w:r>
      <w:r w:rsidR="00CF2FBE" w:rsidRPr="00ED0667">
        <w:rPr>
          <w:sz w:val="28"/>
          <w:szCs w:val="28"/>
          <w:vertAlign w:val="superscript"/>
        </w:rPr>
        <w:t>was thanked for his work in gathering and collating the required information.</w:t>
      </w:r>
    </w:p>
    <w:p w:rsidR="00007099" w:rsidRPr="00ED0667" w:rsidRDefault="00CF2FBE" w:rsidP="00007099">
      <w:pPr>
        <w:outlineLvl w:val="0"/>
        <w:rPr>
          <w:sz w:val="28"/>
          <w:szCs w:val="28"/>
          <w:vertAlign w:val="superscript"/>
        </w:rPr>
      </w:pPr>
      <w:r w:rsidRPr="00ED0667">
        <w:rPr>
          <w:sz w:val="28"/>
          <w:szCs w:val="28"/>
          <w:vertAlign w:val="superscript"/>
        </w:rPr>
        <w:t xml:space="preserve"> </w:t>
      </w:r>
    </w:p>
    <w:p w:rsidR="00007099" w:rsidRPr="00ED0667" w:rsidRDefault="00007099" w:rsidP="00007099">
      <w:pPr>
        <w:outlineLvl w:val="0"/>
        <w:rPr>
          <w:sz w:val="28"/>
          <w:szCs w:val="28"/>
          <w:vertAlign w:val="superscript"/>
        </w:rPr>
      </w:pPr>
      <w:r w:rsidRPr="00ED0667">
        <w:rPr>
          <w:b/>
          <w:sz w:val="28"/>
          <w:szCs w:val="28"/>
          <w:u w:val="single"/>
          <w:vertAlign w:val="superscript"/>
        </w:rPr>
        <w:t>Request for provision of Bus Shelter</w:t>
      </w:r>
      <w:r w:rsidRPr="00ED0667">
        <w:rPr>
          <w:sz w:val="28"/>
          <w:szCs w:val="28"/>
          <w:vertAlign w:val="superscript"/>
        </w:rPr>
        <w:t xml:space="preserve"> – </w:t>
      </w:r>
      <w:r w:rsidR="00594145" w:rsidRPr="00ED0667">
        <w:rPr>
          <w:b/>
          <w:sz w:val="28"/>
          <w:szCs w:val="28"/>
          <w:vertAlign w:val="superscript"/>
        </w:rPr>
        <w:t>GT</w:t>
      </w:r>
      <w:r w:rsidR="00594145" w:rsidRPr="00ED0667">
        <w:rPr>
          <w:sz w:val="28"/>
          <w:szCs w:val="28"/>
          <w:vertAlign w:val="superscript"/>
        </w:rPr>
        <w:t xml:space="preserve"> explained that </w:t>
      </w:r>
      <w:r w:rsidRPr="00ED0667">
        <w:rPr>
          <w:sz w:val="28"/>
          <w:szCs w:val="28"/>
          <w:vertAlign w:val="superscript"/>
        </w:rPr>
        <w:t xml:space="preserve">there is a waiting list which </w:t>
      </w:r>
      <w:r w:rsidR="00594145" w:rsidRPr="00ED0667">
        <w:rPr>
          <w:sz w:val="28"/>
          <w:szCs w:val="28"/>
          <w:vertAlign w:val="superscript"/>
        </w:rPr>
        <w:t>will</w:t>
      </w:r>
      <w:r w:rsidRPr="00ED0667">
        <w:rPr>
          <w:sz w:val="28"/>
          <w:szCs w:val="28"/>
          <w:vertAlign w:val="superscript"/>
        </w:rPr>
        <w:t xml:space="preserve"> defer action until 2013.  </w:t>
      </w:r>
      <w:r w:rsidR="00594145" w:rsidRPr="00ED0667">
        <w:rPr>
          <w:sz w:val="28"/>
          <w:szCs w:val="28"/>
          <w:vertAlign w:val="superscript"/>
        </w:rPr>
        <w:t xml:space="preserve">It is hoped that a site meeting will be held in </w:t>
      </w:r>
      <w:r w:rsidR="00413F9A" w:rsidRPr="00ED0667">
        <w:rPr>
          <w:sz w:val="28"/>
          <w:szCs w:val="28"/>
          <w:vertAlign w:val="superscript"/>
        </w:rPr>
        <w:t>the early part of 2013.</w:t>
      </w:r>
    </w:p>
    <w:p w:rsidR="005D4C11" w:rsidRPr="00ED0667" w:rsidRDefault="005D4C11" w:rsidP="00007099">
      <w:pPr>
        <w:outlineLvl w:val="0"/>
        <w:rPr>
          <w:sz w:val="28"/>
          <w:szCs w:val="28"/>
          <w:vertAlign w:val="superscript"/>
        </w:rPr>
      </w:pPr>
    </w:p>
    <w:p w:rsidR="005D4C11" w:rsidRPr="00ED0667" w:rsidRDefault="005D4C11" w:rsidP="00007099">
      <w:pPr>
        <w:outlineLvl w:val="0"/>
        <w:rPr>
          <w:sz w:val="28"/>
          <w:szCs w:val="28"/>
          <w:vertAlign w:val="superscript"/>
        </w:rPr>
      </w:pPr>
      <w:r w:rsidRPr="00ED0667">
        <w:rPr>
          <w:b/>
          <w:sz w:val="28"/>
          <w:szCs w:val="28"/>
          <w:u w:val="single"/>
          <w:vertAlign w:val="superscript"/>
        </w:rPr>
        <w:t>Parish Precept – Members’ Pecuniary Interests</w:t>
      </w:r>
      <w:r w:rsidR="00A75862" w:rsidRPr="00ED0667">
        <w:rPr>
          <w:sz w:val="28"/>
          <w:szCs w:val="28"/>
          <w:vertAlign w:val="superscript"/>
        </w:rPr>
        <w:t xml:space="preserve"> – </w:t>
      </w:r>
      <w:r w:rsidR="00A75862" w:rsidRPr="00ED0667">
        <w:rPr>
          <w:b/>
          <w:sz w:val="28"/>
          <w:szCs w:val="28"/>
          <w:vertAlign w:val="superscript"/>
        </w:rPr>
        <w:t xml:space="preserve">PL </w:t>
      </w:r>
      <w:r w:rsidR="00A75862" w:rsidRPr="00ED0667">
        <w:rPr>
          <w:sz w:val="28"/>
          <w:szCs w:val="28"/>
          <w:vertAlign w:val="superscript"/>
        </w:rPr>
        <w:t>explained that ERYC now requires parish councillors to request permission from their parish clerk in order to participate in discussions about the Parish Precept.</w:t>
      </w:r>
    </w:p>
    <w:p w:rsidR="00007099" w:rsidRPr="00ED0667" w:rsidRDefault="00007099" w:rsidP="00007099">
      <w:pPr>
        <w:outlineLvl w:val="0"/>
        <w:rPr>
          <w:sz w:val="28"/>
          <w:szCs w:val="28"/>
          <w:vertAlign w:val="superscript"/>
        </w:rPr>
      </w:pPr>
    </w:p>
    <w:p w:rsidR="00007099" w:rsidRPr="00ED0667" w:rsidRDefault="00007099" w:rsidP="00007099">
      <w:pPr>
        <w:outlineLvl w:val="0"/>
        <w:rPr>
          <w:b/>
          <w:sz w:val="28"/>
          <w:szCs w:val="28"/>
          <w:u w:val="single"/>
          <w:vertAlign w:val="superscript"/>
        </w:rPr>
      </w:pPr>
    </w:p>
    <w:p w:rsidR="00007099" w:rsidRPr="00ED0667" w:rsidRDefault="00007099" w:rsidP="00007099">
      <w:pPr>
        <w:outlineLvl w:val="0"/>
        <w:rPr>
          <w:b/>
          <w:sz w:val="28"/>
          <w:szCs w:val="28"/>
          <w:u w:val="single"/>
          <w:vertAlign w:val="superscript"/>
        </w:rPr>
      </w:pPr>
      <w:r w:rsidRPr="00ED0667">
        <w:rPr>
          <w:b/>
          <w:sz w:val="28"/>
          <w:szCs w:val="28"/>
          <w:u w:val="single"/>
          <w:vertAlign w:val="superscript"/>
        </w:rPr>
        <w:t xml:space="preserve">Planning Matters </w:t>
      </w:r>
    </w:p>
    <w:p w:rsidR="00527E48" w:rsidRDefault="00007099" w:rsidP="00007099">
      <w:pPr>
        <w:outlineLvl w:val="0"/>
        <w:rPr>
          <w:sz w:val="28"/>
          <w:szCs w:val="28"/>
          <w:vertAlign w:val="superscript"/>
        </w:rPr>
      </w:pPr>
      <w:r w:rsidRPr="00ED0667">
        <w:rPr>
          <w:sz w:val="28"/>
          <w:szCs w:val="28"/>
          <w:vertAlign w:val="superscript"/>
        </w:rPr>
        <w:t>Erection of single-storey extension  - Fernlea 4 New R</w:t>
      </w:r>
      <w:r w:rsidR="00A75862" w:rsidRPr="00ED0667">
        <w:rPr>
          <w:sz w:val="28"/>
          <w:szCs w:val="28"/>
          <w:vertAlign w:val="superscript"/>
        </w:rPr>
        <w:t xml:space="preserve">ow, Fimber  - approved.  </w:t>
      </w:r>
    </w:p>
    <w:p w:rsidR="00527E48" w:rsidRDefault="00527E48" w:rsidP="00007099">
      <w:pPr>
        <w:outlineLvl w:val="0"/>
        <w:rPr>
          <w:sz w:val="28"/>
          <w:szCs w:val="28"/>
          <w:vertAlign w:val="superscript"/>
        </w:rPr>
      </w:pPr>
    </w:p>
    <w:p w:rsidR="00DA6812" w:rsidRPr="00ED0667" w:rsidRDefault="00A75862" w:rsidP="00007099">
      <w:pPr>
        <w:outlineLvl w:val="0"/>
        <w:rPr>
          <w:sz w:val="28"/>
          <w:szCs w:val="28"/>
          <w:vertAlign w:val="superscript"/>
        </w:rPr>
      </w:pPr>
      <w:r w:rsidRPr="00ED0667">
        <w:rPr>
          <w:sz w:val="28"/>
          <w:szCs w:val="28"/>
          <w:vertAlign w:val="superscript"/>
        </w:rPr>
        <w:t xml:space="preserve">Erection of new stable block at the Gables – approved.  </w:t>
      </w:r>
    </w:p>
    <w:p w:rsidR="00DA6812" w:rsidRPr="00ED0667" w:rsidRDefault="00DA6812" w:rsidP="00007099">
      <w:pPr>
        <w:outlineLvl w:val="0"/>
        <w:rPr>
          <w:sz w:val="28"/>
          <w:szCs w:val="28"/>
          <w:vertAlign w:val="superscript"/>
        </w:rPr>
      </w:pPr>
    </w:p>
    <w:p w:rsidR="00007099" w:rsidRPr="00ED0667" w:rsidRDefault="00A75862" w:rsidP="00007099">
      <w:pPr>
        <w:outlineLvl w:val="0"/>
        <w:rPr>
          <w:sz w:val="28"/>
          <w:szCs w:val="28"/>
          <w:vertAlign w:val="superscript"/>
        </w:rPr>
      </w:pPr>
      <w:r w:rsidRPr="00ED0667">
        <w:rPr>
          <w:sz w:val="28"/>
          <w:szCs w:val="28"/>
          <w:vertAlign w:val="superscript"/>
        </w:rPr>
        <w:t xml:space="preserve">Renewal of planning application for erection of wind turbine on land at Corner House Farm – </w:t>
      </w:r>
      <w:r w:rsidR="00DA6812" w:rsidRPr="00ED0667">
        <w:rPr>
          <w:b/>
          <w:sz w:val="28"/>
          <w:szCs w:val="28"/>
          <w:vertAlign w:val="superscript"/>
        </w:rPr>
        <w:t>IS and JA</w:t>
      </w:r>
      <w:r w:rsidR="00DA6812" w:rsidRPr="00ED0667">
        <w:rPr>
          <w:sz w:val="28"/>
          <w:szCs w:val="28"/>
          <w:vertAlign w:val="superscript"/>
        </w:rPr>
        <w:t xml:space="preserve"> declared an interest in this application and left the meeting</w:t>
      </w:r>
      <w:r w:rsidR="00605A5B" w:rsidRPr="00ED0667">
        <w:rPr>
          <w:sz w:val="28"/>
          <w:szCs w:val="28"/>
          <w:vertAlign w:val="superscript"/>
        </w:rPr>
        <w:t xml:space="preserve"> – application approved by parish council.</w:t>
      </w:r>
    </w:p>
    <w:p w:rsidR="00007099" w:rsidRPr="00ED0667" w:rsidRDefault="00007099" w:rsidP="00007099">
      <w:pPr>
        <w:outlineLvl w:val="0"/>
        <w:rPr>
          <w:b/>
          <w:sz w:val="28"/>
          <w:szCs w:val="28"/>
          <w:vertAlign w:val="superscript"/>
        </w:rPr>
      </w:pPr>
    </w:p>
    <w:p w:rsidR="00202D95" w:rsidRPr="00ED0667" w:rsidRDefault="00007099" w:rsidP="00007099">
      <w:pPr>
        <w:outlineLvl w:val="0"/>
        <w:rPr>
          <w:sz w:val="28"/>
          <w:szCs w:val="28"/>
          <w:vertAlign w:val="superscript"/>
        </w:rPr>
      </w:pPr>
      <w:r w:rsidRPr="00ED0667">
        <w:rPr>
          <w:b/>
          <w:sz w:val="28"/>
          <w:szCs w:val="28"/>
          <w:u w:val="single"/>
          <w:vertAlign w:val="superscript"/>
        </w:rPr>
        <w:t>Payments</w:t>
      </w:r>
      <w:r w:rsidRPr="00ED0667">
        <w:rPr>
          <w:sz w:val="28"/>
          <w:szCs w:val="28"/>
          <w:vertAlign w:val="superscript"/>
        </w:rPr>
        <w:t xml:space="preserve"> </w:t>
      </w:r>
    </w:p>
    <w:p w:rsidR="00007099" w:rsidRPr="00ED0667" w:rsidRDefault="00007099" w:rsidP="00007099">
      <w:pPr>
        <w:outlineLvl w:val="0"/>
        <w:rPr>
          <w:b/>
          <w:sz w:val="28"/>
          <w:szCs w:val="28"/>
          <w:vertAlign w:val="superscript"/>
        </w:rPr>
      </w:pPr>
      <w:r w:rsidRPr="00ED0667">
        <w:rPr>
          <w:sz w:val="28"/>
          <w:szCs w:val="28"/>
          <w:vertAlign w:val="superscript"/>
        </w:rPr>
        <w:t>Audit Commission Fe</w:t>
      </w:r>
      <w:r w:rsidR="00AF198E" w:rsidRPr="00ED0667">
        <w:rPr>
          <w:sz w:val="28"/>
          <w:szCs w:val="28"/>
          <w:vertAlign w:val="superscript"/>
        </w:rPr>
        <w:t xml:space="preserve">e - £60 – </w:t>
      </w:r>
      <w:r w:rsidR="00AF198E" w:rsidRPr="00ED0667">
        <w:rPr>
          <w:b/>
          <w:sz w:val="28"/>
          <w:szCs w:val="28"/>
          <w:vertAlign w:val="superscript"/>
        </w:rPr>
        <w:t>approved for payment</w:t>
      </w:r>
      <w:r w:rsidR="00AF198E" w:rsidRPr="00ED0667">
        <w:rPr>
          <w:sz w:val="28"/>
          <w:szCs w:val="28"/>
          <w:vertAlign w:val="superscript"/>
        </w:rPr>
        <w:t xml:space="preserve"> </w:t>
      </w:r>
      <w:r w:rsidR="00AF198E" w:rsidRPr="00ED0667">
        <w:rPr>
          <w:b/>
          <w:sz w:val="28"/>
          <w:szCs w:val="28"/>
          <w:vertAlign w:val="superscript"/>
        </w:rPr>
        <w:t>RL/IS</w:t>
      </w:r>
    </w:p>
    <w:p w:rsidR="00202D95" w:rsidRPr="00ED0667" w:rsidRDefault="00202D95" w:rsidP="00007099">
      <w:pPr>
        <w:outlineLvl w:val="0"/>
        <w:rPr>
          <w:b/>
          <w:sz w:val="28"/>
          <w:szCs w:val="28"/>
          <w:vertAlign w:val="superscript"/>
        </w:rPr>
      </w:pPr>
      <w:r w:rsidRPr="00ED0667">
        <w:rPr>
          <w:sz w:val="28"/>
          <w:szCs w:val="28"/>
          <w:vertAlign w:val="superscript"/>
        </w:rPr>
        <w:t xml:space="preserve">Street Lighting £285.84 – </w:t>
      </w:r>
      <w:r w:rsidRPr="00ED0667">
        <w:rPr>
          <w:b/>
          <w:sz w:val="28"/>
          <w:szCs w:val="28"/>
          <w:vertAlign w:val="superscript"/>
        </w:rPr>
        <w:t>approved RL/JM</w:t>
      </w:r>
    </w:p>
    <w:p w:rsidR="00F43669" w:rsidRPr="00ED0667" w:rsidRDefault="00F43669" w:rsidP="00007099">
      <w:pPr>
        <w:outlineLvl w:val="0"/>
        <w:rPr>
          <w:b/>
          <w:sz w:val="28"/>
          <w:szCs w:val="28"/>
          <w:vertAlign w:val="superscript"/>
        </w:rPr>
      </w:pPr>
      <w:r w:rsidRPr="00ED0667">
        <w:rPr>
          <w:sz w:val="28"/>
          <w:szCs w:val="28"/>
          <w:vertAlign w:val="superscript"/>
        </w:rPr>
        <w:t xml:space="preserve">Zurich Insurance - £225 – </w:t>
      </w:r>
      <w:r w:rsidRPr="00ED0667">
        <w:rPr>
          <w:b/>
          <w:sz w:val="28"/>
          <w:szCs w:val="28"/>
          <w:vertAlign w:val="superscript"/>
        </w:rPr>
        <w:t>approved IS/JM</w:t>
      </w:r>
    </w:p>
    <w:p w:rsidR="00C60BFE" w:rsidRPr="00ED0667" w:rsidRDefault="00C60BFE" w:rsidP="00007099">
      <w:pPr>
        <w:outlineLvl w:val="0"/>
        <w:rPr>
          <w:b/>
          <w:sz w:val="28"/>
          <w:szCs w:val="28"/>
          <w:vertAlign w:val="superscript"/>
        </w:rPr>
      </w:pPr>
      <w:r w:rsidRPr="00ED0667">
        <w:rPr>
          <w:sz w:val="28"/>
          <w:szCs w:val="28"/>
          <w:vertAlign w:val="superscript"/>
        </w:rPr>
        <w:t xml:space="preserve">Hire of village hall  - £75 – </w:t>
      </w:r>
      <w:r w:rsidRPr="00ED0667">
        <w:rPr>
          <w:b/>
          <w:sz w:val="28"/>
          <w:szCs w:val="28"/>
          <w:vertAlign w:val="superscript"/>
        </w:rPr>
        <w:t>approved IS/JM</w:t>
      </w:r>
    </w:p>
    <w:p w:rsidR="00007099" w:rsidRPr="00ED0667" w:rsidRDefault="00007099" w:rsidP="00007099">
      <w:pPr>
        <w:outlineLvl w:val="0"/>
        <w:rPr>
          <w:sz w:val="28"/>
          <w:szCs w:val="28"/>
          <w:vertAlign w:val="superscript"/>
        </w:rPr>
      </w:pPr>
    </w:p>
    <w:p w:rsidR="00605A5B" w:rsidRPr="00ED0667" w:rsidRDefault="00605A5B" w:rsidP="00007099">
      <w:pPr>
        <w:outlineLvl w:val="0"/>
        <w:rPr>
          <w:b/>
          <w:sz w:val="28"/>
          <w:szCs w:val="28"/>
          <w:vertAlign w:val="superscript"/>
        </w:rPr>
      </w:pPr>
      <w:r w:rsidRPr="00ED0667">
        <w:rPr>
          <w:b/>
          <w:sz w:val="28"/>
          <w:szCs w:val="28"/>
          <w:vertAlign w:val="superscript"/>
        </w:rPr>
        <w:t>Other Business</w:t>
      </w:r>
    </w:p>
    <w:p w:rsidR="00605A5B" w:rsidRPr="00ED0667" w:rsidRDefault="00605A5B" w:rsidP="00007099">
      <w:pPr>
        <w:outlineLvl w:val="0"/>
        <w:rPr>
          <w:sz w:val="28"/>
          <w:szCs w:val="28"/>
          <w:vertAlign w:val="superscript"/>
        </w:rPr>
      </w:pPr>
      <w:r w:rsidRPr="00ED0667">
        <w:rPr>
          <w:b/>
          <w:sz w:val="28"/>
          <w:szCs w:val="28"/>
          <w:vertAlign w:val="superscript"/>
        </w:rPr>
        <w:t xml:space="preserve">PL </w:t>
      </w:r>
      <w:r w:rsidR="00A9259C" w:rsidRPr="00ED0667">
        <w:rPr>
          <w:sz w:val="28"/>
          <w:szCs w:val="28"/>
          <w:vertAlign w:val="superscript"/>
        </w:rPr>
        <w:t xml:space="preserve">announced </w:t>
      </w:r>
      <w:r w:rsidRPr="00ED0667">
        <w:rPr>
          <w:sz w:val="28"/>
          <w:szCs w:val="28"/>
          <w:vertAlign w:val="superscript"/>
        </w:rPr>
        <w:t xml:space="preserve">that </w:t>
      </w:r>
      <w:r w:rsidR="00A9259C" w:rsidRPr="00ED0667">
        <w:rPr>
          <w:sz w:val="28"/>
          <w:szCs w:val="28"/>
          <w:vertAlign w:val="superscript"/>
        </w:rPr>
        <w:t xml:space="preserve">he </w:t>
      </w:r>
      <w:r w:rsidRPr="00ED0667">
        <w:rPr>
          <w:sz w:val="28"/>
          <w:szCs w:val="28"/>
          <w:vertAlign w:val="superscript"/>
        </w:rPr>
        <w:t>had decided to stand down as acting Parish Clerk from April 2013.</w:t>
      </w:r>
      <w:r w:rsidR="00A9259C" w:rsidRPr="00ED0667">
        <w:rPr>
          <w:sz w:val="28"/>
          <w:szCs w:val="28"/>
          <w:vertAlign w:val="superscript"/>
        </w:rPr>
        <w:t xml:space="preserve">  Agreed that first step is to seek appointment from inside the Parish.</w:t>
      </w:r>
    </w:p>
    <w:p w:rsidR="005F0F7F" w:rsidRPr="00ED0667" w:rsidRDefault="005F0F7F" w:rsidP="00007099">
      <w:pPr>
        <w:outlineLvl w:val="0"/>
        <w:rPr>
          <w:sz w:val="28"/>
          <w:szCs w:val="28"/>
          <w:vertAlign w:val="superscript"/>
        </w:rPr>
      </w:pPr>
    </w:p>
    <w:p w:rsidR="00007099" w:rsidRPr="00ED0667" w:rsidRDefault="00007099" w:rsidP="00007099">
      <w:pPr>
        <w:outlineLvl w:val="0"/>
        <w:rPr>
          <w:b/>
          <w:sz w:val="28"/>
          <w:szCs w:val="28"/>
          <w:vertAlign w:val="superscript"/>
        </w:rPr>
      </w:pPr>
      <w:r w:rsidRPr="00ED0667">
        <w:rPr>
          <w:b/>
          <w:sz w:val="28"/>
          <w:szCs w:val="28"/>
          <w:vertAlign w:val="superscript"/>
        </w:rPr>
        <w:t xml:space="preserve">Date of Next Meeting </w:t>
      </w:r>
    </w:p>
    <w:p w:rsidR="00007099" w:rsidRPr="00ED0667" w:rsidRDefault="00084731" w:rsidP="00007099">
      <w:pPr>
        <w:outlineLvl w:val="0"/>
        <w:rPr>
          <w:sz w:val="28"/>
          <w:szCs w:val="28"/>
          <w:vertAlign w:val="superscript"/>
        </w:rPr>
      </w:pPr>
      <w:r w:rsidRPr="00ED0667">
        <w:rPr>
          <w:sz w:val="28"/>
          <w:szCs w:val="28"/>
          <w:vertAlign w:val="superscript"/>
        </w:rPr>
        <w:t>Wednesday 13</w:t>
      </w:r>
      <w:r w:rsidR="00007099" w:rsidRPr="00ED0667">
        <w:rPr>
          <w:sz w:val="28"/>
          <w:szCs w:val="28"/>
          <w:vertAlign w:val="superscript"/>
        </w:rPr>
        <w:t xml:space="preserve">th </w:t>
      </w:r>
      <w:r w:rsidRPr="00ED0667">
        <w:rPr>
          <w:sz w:val="28"/>
          <w:szCs w:val="28"/>
          <w:vertAlign w:val="superscript"/>
        </w:rPr>
        <w:t xml:space="preserve">February 2013 </w:t>
      </w:r>
      <w:r w:rsidR="00007099" w:rsidRPr="00ED0667">
        <w:rPr>
          <w:sz w:val="28"/>
          <w:szCs w:val="28"/>
          <w:vertAlign w:val="superscript"/>
        </w:rPr>
        <w:t>at 7.30pm.</w:t>
      </w:r>
    </w:p>
    <w:p w:rsidR="00007099" w:rsidRPr="00ED0667" w:rsidRDefault="00007099" w:rsidP="00007099">
      <w:pPr>
        <w:outlineLvl w:val="0"/>
        <w:rPr>
          <w:sz w:val="28"/>
          <w:szCs w:val="28"/>
          <w:vertAlign w:val="superscript"/>
        </w:rPr>
      </w:pPr>
    </w:p>
    <w:p w:rsidR="00007099" w:rsidRPr="00ED0667" w:rsidRDefault="00007099" w:rsidP="00007099">
      <w:pPr>
        <w:rPr>
          <w:sz w:val="28"/>
          <w:szCs w:val="28"/>
        </w:rPr>
      </w:pPr>
    </w:p>
    <w:p w:rsidR="00007099" w:rsidRPr="00ED0667" w:rsidRDefault="00007099" w:rsidP="00007099">
      <w:pPr>
        <w:rPr>
          <w:sz w:val="28"/>
          <w:szCs w:val="28"/>
        </w:rPr>
      </w:pPr>
    </w:p>
    <w:p w:rsidR="00007099" w:rsidRPr="00ED0667" w:rsidRDefault="00007099" w:rsidP="00007099">
      <w:pPr>
        <w:rPr>
          <w:sz w:val="28"/>
          <w:szCs w:val="28"/>
        </w:rPr>
      </w:pPr>
    </w:p>
    <w:p w:rsidR="00007099" w:rsidRPr="00ED0667" w:rsidRDefault="00007099" w:rsidP="00007099">
      <w:pPr>
        <w:rPr>
          <w:sz w:val="28"/>
          <w:szCs w:val="28"/>
        </w:rPr>
      </w:pPr>
    </w:p>
    <w:p w:rsidR="00CD7ED7" w:rsidRPr="00ED0667" w:rsidRDefault="00C72C8F">
      <w:pPr>
        <w:rPr>
          <w:sz w:val="28"/>
          <w:szCs w:val="28"/>
        </w:rPr>
      </w:pPr>
    </w:p>
    <w:sectPr w:rsidR="00CD7ED7" w:rsidRPr="00ED0667" w:rsidSect="00D67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099"/>
    <w:rsid w:val="00007099"/>
    <w:rsid w:val="00084731"/>
    <w:rsid w:val="000933D0"/>
    <w:rsid w:val="000B73EB"/>
    <w:rsid w:val="001229D5"/>
    <w:rsid w:val="00152570"/>
    <w:rsid w:val="001B265A"/>
    <w:rsid w:val="001D5E34"/>
    <w:rsid w:val="00202D95"/>
    <w:rsid w:val="0033093C"/>
    <w:rsid w:val="00384FC3"/>
    <w:rsid w:val="003B4152"/>
    <w:rsid w:val="003C39A5"/>
    <w:rsid w:val="003F4950"/>
    <w:rsid w:val="00413F9A"/>
    <w:rsid w:val="004D07A8"/>
    <w:rsid w:val="00527E48"/>
    <w:rsid w:val="005766B6"/>
    <w:rsid w:val="00590FF7"/>
    <w:rsid w:val="00594145"/>
    <w:rsid w:val="005A1003"/>
    <w:rsid w:val="005C7ECC"/>
    <w:rsid w:val="005D4C11"/>
    <w:rsid w:val="005D4ECF"/>
    <w:rsid w:val="005F0F7F"/>
    <w:rsid w:val="00605A5B"/>
    <w:rsid w:val="00661F1A"/>
    <w:rsid w:val="00812385"/>
    <w:rsid w:val="008C596D"/>
    <w:rsid w:val="008C71C1"/>
    <w:rsid w:val="00980CA5"/>
    <w:rsid w:val="009F5FC3"/>
    <w:rsid w:val="00A354ED"/>
    <w:rsid w:val="00A60B41"/>
    <w:rsid w:val="00A75862"/>
    <w:rsid w:val="00A8593C"/>
    <w:rsid w:val="00A9259C"/>
    <w:rsid w:val="00AF198E"/>
    <w:rsid w:val="00B81C42"/>
    <w:rsid w:val="00BA3DBE"/>
    <w:rsid w:val="00BB6348"/>
    <w:rsid w:val="00C148D0"/>
    <w:rsid w:val="00C60BFE"/>
    <w:rsid w:val="00C65A9E"/>
    <w:rsid w:val="00C72C8F"/>
    <w:rsid w:val="00CF2FBE"/>
    <w:rsid w:val="00D45002"/>
    <w:rsid w:val="00DA6812"/>
    <w:rsid w:val="00DE0776"/>
    <w:rsid w:val="00DF2D62"/>
    <w:rsid w:val="00E86D76"/>
    <w:rsid w:val="00EA316E"/>
    <w:rsid w:val="00EC740D"/>
    <w:rsid w:val="00ED0667"/>
    <w:rsid w:val="00F3502B"/>
    <w:rsid w:val="00F42B68"/>
    <w:rsid w:val="00F43669"/>
    <w:rsid w:val="00F77DFB"/>
    <w:rsid w:val="00F86493"/>
    <w:rsid w:val="00F9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99"/>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0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99"/>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0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roadband.eastriding.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Ian</cp:lastModifiedBy>
  <cp:revision>2</cp:revision>
  <cp:lastPrinted>2012-11-15T18:55:00Z</cp:lastPrinted>
  <dcterms:created xsi:type="dcterms:W3CDTF">2012-11-26T15:05:00Z</dcterms:created>
  <dcterms:modified xsi:type="dcterms:W3CDTF">2012-11-26T15:05:00Z</dcterms:modified>
</cp:coreProperties>
</file>